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3C1D1">
      <w:pPr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09105FDE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8B04089"/>
    <w:p w14:paraId="595B64FA">
      <w:pPr>
        <w:spacing w:line="700" w:lineRule="exact"/>
        <w:jc w:val="center"/>
        <w:rPr>
          <w:rFonts w:ascii="方正小标宋_GBK" w:hAnsi="黑体" w:eastAsia="方正小标宋_GBK" w:cs="方正小标宋简体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color w:val="auto"/>
          <w:sz w:val="44"/>
          <w:szCs w:val="44"/>
        </w:rPr>
        <w:t>2026年普通高等学校音乐教育专业</w:t>
      </w:r>
    </w:p>
    <w:p w14:paraId="320E839B">
      <w:pPr>
        <w:spacing w:line="700" w:lineRule="exact"/>
        <w:jc w:val="center"/>
        <w:rPr>
          <w:rFonts w:ascii="方正小标宋_GBK" w:hAnsi="黑体" w:eastAsia="方正小标宋_GBK" w:cs="方正小标宋简体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color w:val="auto"/>
          <w:sz w:val="44"/>
          <w:szCs w:val="44"/>
        </w:rPr>
        <w:t>教师基本功展示获奖名单</w:t>
      </w:r>
    </w:p>
    <w:p w14:paraId="5242EEB5">
      <w:pPr>
        <w:spacing w:line="400" w:lineRule="exact"/>
        <w:rPr>
          <w:rFonts w:ascii="Times New Roman" w:hAnsi="Times New Roman" w:eastAsia="黑体" w:cs="黑体"/>
          <w:sz w:val="32"/>
          <w:szCs w:val="32"/>
        </w:rPr>
      </w:pPr>
    </w:p>
    <w:p w14:paraId="4C7F200D">
      <w:pPr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一、教师个人全能奖</w:t>
      </w:r>
    </w:p>
    <w:tbl>
      <w:tblPr>
        <w:tblStyle w:val="207"/>
        <w:tblW w:w="4997" w:type="pct"/>
        <w:tblCaption w:val="Table2ynj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521"/>
        <w:gridCol w:w="1882"/>
        <w:gridCol w:w="1911"/>
      </w:tblGrid>
      <w:tr w14:paraId="2E6F2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09" w:type="pct"/>
            <w:noWrap w:val="0"/>
            <w:vAlign w:val="center"/>
          </w:tcPr>
          <w:p w14:paraId="2EE954A9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2496" w:type="pct"/>
            <w:noWrap w:val="0"/>
            <w:vAlign w:val="center"/>
          </w:tcPr>
          <w:p w14:paraId="3CAB771F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039" w:type="pct"/>
            <w:noWrap w:val="0"/>
            <w:vAlign w:val="center"/>
          </w:tcPr>
          <w:p w14:paraId="6DDBF2AB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055" w:type="pct"/>
            <w:noWrap w:val="0"/>
            <w:vAlign w:val="center"/>
          </w:tcPr>
          <w:p w14:paraId="6B99E1EB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443BD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B1834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521" w:type="dxa"/>
            <w:noWrap w:val="0"/>
            <w:vAlign w:val="center"/>
          </w:tcPr>
          <w:p w14:paraId="03454D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83" w:type="dxa"/>
            <w:noWrap w:val="0"/>
            <w:vAlign w:val="center"/>
          </w:tcPr>
          <w:p w14:paraId="75C3C0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瞿志豪</w:t>
            </w:r>
          </w:p>
        </w:tc>
        <w:tc>
          <w:tcPr>
            <w:tcW w:w="1911" w:type="dxa"/>
            <w:noWrap w:val="0"/>
            <w:vAlign w:val="center"/>
          </w:tcPr>
          <w:p w14:paraId="25FCC6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21B0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23FA05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521" w:type="dxa"/>
            <w:noWrap w:val="0"/>
            <w:vAlign w:val="center"/>
          </w:tcPr>
          <w:p w14:paraId="11F25D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883" w:type="dxa"/>
            <w:noWrap w:val="0"/>
            <w:vAlign w:val="center"/>
          </w:tcPr>
          <w:p w14:paraId="191E9C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黄雅琦</w:t>
            </w:r>
          </w:p>
        </w:tc>
        <w:tc>
          <w:tcPr>
            <w:tcW w:w="1911" w:type="dxa"/>
            <w:noWrap w:val="0"/>
            <w:vAlign w:val="center"/>
          </w:tcPr>
          <w:p w14:paraId="6D8EDC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D9BE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0B1A16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521" w:type="dxa"/>
            <w:noWrap w:val="0"/>
            <w:vAlign w:val="center"/>
          </w:tcPr>
          <w:p w14:paraId="42DEFA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883" w:type="dxa"/>
            <w:noWrap w:val="0"/>
            <w:vAlign w:val="center"/>
          </w:tcPr>
          <w:p w14:paraId="740F5B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  冰</w:t>
            </w:r>
          </w:p>
        </w:tc>
        <w:tc>
          <w:tcPr>
            <w:tcW w:w="1911" w:type="dxa"/>
            <w:noWrap w:val="0"/>
            <w:vAlign w:val="center"/>
          </w:tcPr>
          <w:p w14:paraId="7DF5F9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3634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355B9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521" w:type="dxa"/>
            <w:noWrap w:val="0"/>
            <w:vAlign w:val="center"/>
          </w:tcPr>
          <w:p w14:paraId="4B3B57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883" w:type="dxa"/>
            <w:noWrap w:val="0"/>
            <w:vAlign w:val="center"/>
          </w:tcPr>
          <w:p w14:paraId="5B0B43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润</w:t>
            </w:r>
          </w:p>
        </w:tc>
        <w:tc>
          <w:tcPr>
            <w:tcW w:w="1911" w:type="dxa"/>
            <w:noWrap w:val="0"/>
            <w:vAlign w:val="center"/>
          </w:tcPr>
          <w:p w14:paraId="56BFF8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4800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03E7A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521" w:type="dxa"/>
            <w:noWrap w:val="0"/>
            <w:vAlign w:val="center"/>
          </w:tcPr>
          <w:p w14:paraId="5CFB6B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883" w:type="dxa"/>
            <w:noWrap w:val="0"/>
            <w:vAlign w:val="center"/>
          </w:tcPr>
          <w:p w14:paraId="1FE23C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陈烈刚</w:t>
            </w:r>
          </w:p>
        </w:tc>
        <w:tc>
          <w:tcPr>
            <w:tcW w:w="1911" w:type="dxa"/>
            <w:noWrap w:val="0"/>
            <w:vAlign w:val="center"/>
          </w:tcPr>
          <w:p w14:paraId="578C78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6F0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F6A9B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521" w:type="dxa"/>
            <w:noWrap w:val="0"/>
            <w:vAlign w:val="center"/>
          </w:tcPr>
          <w:p w14:paraId="357AE6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883" w:type="dxa"/>
            <w:noWrap w:val="0"/>
            <w:vAlign w:val="center"/>
          </w:tcPr>
          <w:p w14:paraId="7363D8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孙思怡</w:t>
            </w:r>
          </w:p>
        </w:tc>
        <w:tc>
          <w:tcPr>
            <w:tcW w:w="1911" w:type="dxa"/>
            <w:noWrap w:val="0"/>
            <w:vAlign w:val="center"/>
          </w:tcPr>
          <w:p w14:paraId="698359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FAF8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08E62D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521" w:type="dxa"/>
            <w:noWrap w:val="0"/>
            <w:vAlign w:val="center"/>
          </w:tcPr>
          <w:p w14:paraId="20322E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883" w:type="dxa"/>
            <w:noWrap w:val="0"/>
            <w:vAlign w:val="center"/>
          </w:tcPr>
          <w:p w14:paraId="39AE37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帅双双</w:t>
            </w:r>
          </w:p>
        </w:tc>
        <w:tc>
          <w:tcPr>
            <w:tcW w:w="1911" w:type="dxa"/>
            <w:noWrap w:val="0"/>
            <w:vAlign w:val="center"/>
          </w:tcPr>
          <w:p w14:paraId="490A32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DB7D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4E0DF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521" w:type="dxa"/>
            <w:noWrap w:val="0"/>
            <w:vAlign w:val="center"/>
          </w:tcPr>
          <w:p w14:paraId="007A2B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883" w:type="dxa"/>
            <w:noWrap w:val="0"/>
            <w:vAlign w:val="center"/>
          </w:tcPr>
          <w:p w14:paraId="239CD1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罗楚俨</w:t>
            </w:r>
          </w:p>
        </w:tc>
        <w:tc>
          <w:tcPr>
            <w:tcW w:w="1911" w:type="dxa"/>
            <w:noWrap w:val="0"/>
            <w:vAlign w:val="center"/>
          </w:tcPr>
          <w:p w14:paraId="54CD56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AF1A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2BD9F7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521" w:type="dxa"/>
            <w:noWrap w:val="0"/>
            <w:vAlign w:val="center"/>
          </w:tcPr>
          <w:p w14:paraId="4766D8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1883" w:type="dxa"/>
            <w:noWrap w:val="0"/>
            <w:vAlign w:val="center"/>
          </w:tcPr>
          <w:p w14:paraId="230CBC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陈倩妤</w:t>
            </w:r>
          </w:p>
        </w:tc>
        <w:tc>
          <w:tcPr>
            <w:tcW w:w="1911" w:type="dxa"/>
            <w:noWrap w:val="0"/>
            <w:vAlign w:val="center"/>
          </w:tcPr>
          <w:p w14:paraId="4C1F64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FFA9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784A3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21" w:type="dxa"/>
            <w:noWrap w:val="0"/>
            <w:vAlign w:val="center"/>
          </w:tcPr>
          <w:p w14:paraId="1BC3BA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883" w:type="dxa"/>
            <w:noWrap w:val="0"/>
            <w:vAlign w:val="center"/>
          </w:tcPr>
          <w:p w14:paraId="75584B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马  静</w:t>
            </w:r>
          </w:p>
        </w:tc>
        <w:tc>
          <w:tcPr>
            <w:tcW w:w="1911" w:type="dxa"/>
            <w:noWrap w:val="0"/>
            <w:vAlign w:val="center"/>
          </w:tcPr>
          <w:p w14:paraId="51359C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2BE7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11B29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521" w:type="dxa"/>
            <w:noWrap w:val="0"/>
            <w:vAlign w:val="center"/>
          </w:tcPr>
          <w:p w14:paraId="4E86D2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883" w:type="dxa"/>
            <w:noWrap w:val="0"/>
            <w:vAlign w:val="center"/>
          </w:tcPr>
          <w:p w14:paraId="246DE8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杜紫艺</w:t>
            </w:r>
          </w:p>
        </w:tc>
        <w:tc>
          <w:tcPr>
            <w:tcW w:w="1911" w:type="dxa"/>
            <w:noWrap w:val="0"/>
            <w:vAlign w:val="center"/>
          </w:tcPr>
          <w:p w14:paraId="347CE0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DD84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0AC387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521" w:type="dxa"/>
            <w:noWrap w:val="0"/>
            <w:vAlign w:val="center"/>
          </w:tcPr>
          <w:p w14:paraId="47748E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883" w:type="dxa"/>
            <w:noWrap w:val="0"/>
            <w:vAlign w:val="center"/>
          </w:tcPr>
          <w:p w14:paraId="6C4DC4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高艺侨</w:t>
            </w:r>
          </w:p>
        </w:tc>
        <w:tc>
          <w:tcPr>
            <w:tcW w:w="1911" w:type="dxa"/>
            <w:noWrap w:val="0"/>
            <w:vAlign w:val="center"/>
          </w:tcPr>
          <w:p w14:paraId="6B570D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895D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93ABB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521" w:type="dxa"/>
            <w:noWrap w:val="0"/>
            <w:vAlign w:val="center"/>
          </w:tcPr>
          <w:p w14:paraId="738250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883" w:type="dxa"/>
            <w:noWrap w:val="0"/>
            <w:vAlign w:val="center"/>
          </w:tcPr>
          <w:p w14:paraId="283367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谢维江</w:t>
            </w:r>
          </w:p>
        </w:tc>
        <w:tc>
          <w:tcPr>
            <w:tcW w:w="1911" w:type="dxa"/>
            <w:noWrap w:val="0"/>
            <w:vAlign w:val="center"/>
          </w:tcPr>
          <w:p w14:paraId="61D597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ECE3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379C2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521" w:type="dxa"/>
            <w:noWrap w:val="0"/>
            <w:vAlign w:val="center"/>
          </w:tcPr>
          <w:p w14:paraId="6ED508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883" w:type="dxa"/>
            <w:noWrap w:val="0"/>
            <w:vAlign w:val="center"/>
          </w:tcPr>
          <w:p w14:paraId="472A25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周小青</w:t>
            </w:r>
          </w:p>
        </w:tc>
        <w:tc>
          <w:tcPr>
            <w:tcW w:w="1911" w:type="dxa"/>
            <w:noWrap w:val="0"/>
            <w:vAlign w:val="center"/>
          </w:tcPr>
          <w:p w14:paraId="46A724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E85B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84182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521" w:type="dxa"/>
            <w:noWrap w:val="0"/>
            <w:vAlign w:val="center"/>
          </w:tcPr>
          <w:p w14:paraId="4776CE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883" w:type="dxa"/>
            <w:noWrap w:val="0"/>
            <w:vAlign w:val="center"/>
          </w:tcPr>
          <w:p w14:paraId="27893A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  遥</w:t>
            </w:r>
          </w:p>
        </w:tc>
        <w:tc>
          <w:tcPr>
            <w:tcW w:w="1911" w:type="dxa"/>
            <w:noWrap w:val="0"/>
            <w:vAlign w:val="center"/>
          </w:tcPr>
          <w:p w14:paraId="0358BE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6DDB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F26A4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521" w:type="dxa"/>
            <w:noWrap w:val="0"/>
            <w:vAlign w:val="center"/>
          </w:tcPr>
          <w:p w14:paraId="56770D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883" w:type="dxa"/>
            <w:noWrap w:val="0"/>
            <w:vAlign w:val="center"/>
          </w:tcPr>
          <w:p w14:paraId="113733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王帝安</w:t>
            </w:r>
          </w:p>
        </w:tc>
        <w:tc>
          <w:tcPr>
            <w:tcW w:w="1911" w:type="dxa"/>
            <w:noWrap w:val="0"/>
            <w:vAlign w:val="center"/>
          </w:tcPr>
          <w:p w14:paraId="7F0EC1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05F6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6E36D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521" w:type="dxa"/>
            <w:noWrap w:val="0"/>
            <w:vAlign w:val="center"/>
          </w:tcPr>
          <w:p w14:paraId="56198E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883" w:type="dxa"/>
            <w:noWrap w:val="0"/>
            <w:vAlign w:val="center"/>
          </w:tcPr>
          <w:p w14:paraId="65AF53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莫思琴</w:t>
            </w:r>
          </w:p>
        </w:tc>
        <w:tc>
          <w:tcPr>
            <w:tcW w:w="1911" w:type="dxa"/>
            <w:noWrap w:val="0"/>
            <w:vAlign w:val="center"/>
          </w:tcPr>
          <w:p w14:paraId="164071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6A2C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ABECB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521" w:type="dxa"/>
            <w:noWrap w:val="0"/>
            <w:vAlign w:val="center"/>
          </w:tcPr>
          <w:p w14:paraId="564D42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883" w:type="dxa"/>
            <w:noWrap w:val="0"/>
            <w:vAlign w:val="center"/>
          </w:tcPr>
          <w:p w14:paraId="65EB2E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魏  巍</w:t>
            </w:r>
          </w:p>
        </w:tc>
        <w:tc>
          <w:tcPr>
            <w:tcW w:w="1911" w:type="dxa"/>
            <w:noWrap w:val="0"/>
            <w:vAlign w:val="center"/>
          </w:tcPr>
          <w:p w14:paraId="3024C2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A125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47C9E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521" w:type="dxa"/>
            <w:noWrap w:val="0"/>
            <w:vAlign w:val="center"/>
          </w:tcPr>
          <w:p w14:paraId="0B9DF3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1883" w:type="dxa"/>
            <w:noWrap w:val="0"/>
            <w:vAlign w:val="center"/>
          </w:tcPr>
          <w:p w14:paraId="18E915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毛  岚</w:t>
            </w:r>
          </w:p>
        </w:tc>
        <w:tc>
          <w:tcPr>
            <w:tcW w:w="1911" w:type="dxa"/>
            <w:noWrap w:val="0"/>
            <w:vAlign w:val="center"/>
          </w:tcPr>
          <w:p w14:paraId="6408E8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44E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5D4AD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521" w:type="dxa"/>
            <w:noWrap w:val="0"/>
            <w:vAlign w:val="center"/>
          </w:tcPr>
          <w:p w14:paraId="774D02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883" w:type="dxa"/>
            <w:noWrap w:val="0"/>
            <w:vAlign w:val="center"/>
          </w:tcPr>
          <w:p w14:paraId="65B55B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冯  元</w:t>
            </w:r>
          </w:p>
        </w:tc>
        <w:tc>
          <w:tcPr>
            <w:tcW w:w="1911" w:type="dxa"/>
            <w:noWrap w:val="0"/>
            <w:vAlign w:val="center"/>
          </w:tcPr>
          <w:p w14:paraId="18DEA4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EC43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BC3CD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521" w:type="dxa"/>
            <w:noWrap w:val="0"/>
            <w:vAlign w:val="center"/>
          </w:tcPr>
          <w:p w14:paraId="207005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883" w:type="dxa"/>
            <w:noWrap w:val="0"/>
            <w:vAlign w:val="center"/>
          </w:tcPr>
          <w:p w14:paraId="1EB080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宋永凯</w:t>
            </w:r>
          </w:p>
        </w:tc>
        <w:tc>
          <w:tcPr>
            <w:tcW w:w="1911" w:type="dxa"/>
            <w:noWrap w:val="0"/>
            <w:vAlign w:val="center"/>
          </w:tcPr>
          <w:p w14:paraId="0FB5CF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9D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0E43D7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521" w:type="dxa"/>
            <w:noWrap w:val="0"/>
            <w:vAlign w:val="center"/>
          </w:tcPr>
          <w:p w14:paraId="3C53DE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883" w:type="dxa"/>
            <w:noWrap w:val="0"/>
            <w:vAlign w:val="center"/>
          </w:tcPr>
          <w:p w14:paraId="31F439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徐洪美子</w:t>
            </w:r>
          </w:p>
        </w:tc>
        <w:tc>
          <w:tcPr>
            <w:tcW w:w="1911" w:type="dxa"/>
            <w:noWrap w:val="0"/>
            <w:vAlign w:val="center"/>
          </w:tcPr>
          <w:p w14:paraId="7A5586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BEEA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66BCC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521" w:type="dxa"/>
            <w:noWrap w:val="0"/>
            <w:vAlign w:val="center"/>
          </w:tcPr>
          <w:p w14:paraId="101EA4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883" w:type="dxa"/>
            <w:noWrap w:val="0"/>
            <w:vAlign w:val="center"/>
          </w:tcPr>
          <w:p w14:paraId="3C5539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蔡梓瑜</w:t>
            </w:r>
          </w:p>
        </w:tc>
        <w:tc>
          <w:tcPr>
            <w:tcW w:w="1911" w:type="dxa"/>
            <w:noWrap w:val="0"/>
            <w:vAlign w:val="center"/>
          </w:tcPr>
          <w:p w14:paraId="2AA12A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B3E1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416C64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521" w:type="dxa"/>
            <w:noWrap w:val="0"/>
            <w:vAlign w:val="center"/>
          </w:tcPr>
          <w:p w14:paraId="5F2352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883" w:type="dxa"/>
            <w:noWrap w:val="0"/>
            <w:vAlign w:val="center"/>
          </w:tcPr>
          <w:p w14:paraId="1DEAC0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熊佳颖</w:t>
            </w:r>
          </w:p>
        </w:tc>
        <w:tc>
          <w:tcPr>
            <w:tcW w:w="1911" w:type="dxa"/>
            <w:noWrap w:val="0"/>
            <w:vAlign w:val="center"/>
          </w:tcPr>
          <w:p w14:paraId="1DD9BB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28DF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4E9519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521" w:type="dxa"/>
            <w:noWrap w:val="0"/>
            <w:vAlign w:val="center"/>
          </w:tcPr>
          <w:p w14:paraId="651935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883" w:type="dxa"/>
            <w:noWrap w:val="0"/>
            <w:vAlign w:val="center"/>
          </w:tcPr>
          <w:p w14:paraId="79CAAF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杨雅雯</w:t>
            </w:r>
          </w:p>
        </w:tc>
        <w:tc>
          <w:tcPr>
            <w:tcW w:w="1911" w:type="dxa"/>
            <w:noWrap w:val="0"/>
            <w:vAlign w:val="center"/>
          </w:tcPr>
          <w:p w14:paraId="6F6019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41B5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DF414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521" w:type="dxa"/>
            <w:noWrap w:val="0"/>
            <w:vAlign w:val="center"/>
          </w:tcPr>
          <w:p w14:paraId="7ECDA5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四川信息职业技术学院</w:t>
            </w:r>
          </w:p>
        </w:tc>
        <w:tc>
          <w:tcPr>
            <w:tcW w:w="1883" w:type="dxa"/>
            <w:noWrap w:val="0"/>
            <w:vAlign w:val="center"/>
          </w:tcPr>
          <w:p w14:paraId="793FF4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霍  鑫</w:t>
            </w:r>
          </w:p>
        </w:tc>
        <w:tc>
          <w:tcPr>
            <w:tcW w:w="1911" w:type="dxa"/>
            <w:noWrap w:val="0"/>
            <w:vAlign w:val="center"/>
          </w:tcPr>
          <w:p w14:paraId="392C61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FF0C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701AE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521" w:type="dxa"/>
            <w:noWrap w:val="0"/>
            <w:vAlign w:val="center"/>
          </w:tcPr>
          <w:p w14:paraId="34FD17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883" w:type="dxa"/>
            <w:noWrap w:val="0"/>
            <w:vAlign w:val="center"/>
          </w:tcPr>
          <w:p w14:paraId="179CB5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胡莹锟</w:t>
            </w:r>
          </w:p>
        </w:tc>
        <w:tc>
          <w:tcPr>
            <w:tcW w:w="1911" w:type="dxa"/>
            <w:noWrap w:val="0"/>
            <w:vAlign w:val="center"/>
          </w:tcPr>
          <w:p w14:paraId="6D1356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267C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CCAB1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521" w:type="dxa"/>
            <w:noWrap w:val="0"/>
            <w:vAlign w:val="center"/>
          </w:tcPr>
          <w:p w14:paraId="50A026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1883" w:type="dxa"/>
            <w:noWrap w:val="0"/>
            <w:vAlign w:val="center"/>
          </w:tcPr>
          <w:p w14:paraId="4AF163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江  兰</w:t>
            </w:r>
          </w:p>
        </w:tc>
        <w:tc>
          <w:tcPr>
            <w:tcW w:w="1911" w:type="dxa"/>
            <w:noWrap w:val="0"/>
            <w:vAlign w:val="center"/>
          </w:tcPr>
          <w:p w14:paraId="79DE95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1189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95421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521" w:type="dxa"/>
            <w:noWrap w:val="0"/>
            <w:vAlign w:val="center"/>
          </w:tcPr>
          <w:p w14:paraId="1636DC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883" w:type="dxa"/>
            <w:noWrap w:val="0"/>
            <w:vAlign w:val="center"/>
          </w:tcPr>
          <w:p w14:paraId="65BBCB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胡潇天</w:t>
            </w:r>
          </w:p>
        </w:tc>
        <w:tc>
          <w:tcPr>
            <w:tcW w:w="1911" w:type="dxa"/>
            <w:noWrap w:val="0"/>
            <w:vAlign w:val="center"/>
          </w:tcPr>
          <w:p w14:paraId="0C20A5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5DA7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ED413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521" w:type="dxa"/>
            <w:noWrap w:val="0"/>
            <w:vAlign w:val="center"/>
          </w:tcPr>
          <w:p w14:paraId="045EF1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883" w:type="dxa"/>
            <w:noWrap w:val="0"/>
            <w:vAlign w:val="center"/>
          </w:tcPr>
          <w:p w14:paraId="658F11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唐渊艺</w:t>
            </w:r>
          </w:p>
        </w:tc>
        <w:tc>
          <w:tcPr>
            <w:tcW w:w="1911" w:type="dxa"/>
            <w:noWrap w:val="0"/>
            <w:vAlign w:val="center"/>
          </w:tcPr>
          <w:p w14:paraId="65E48C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2383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68F0F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521" w:type="dxa"/>
            <w:noWrap w:val="0"/>
            <w:vAlign w:val="center"/>
          </w:tcPr>
          <w:p w14:paraId="2A5166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883" w:type="dxa"/>
            <w:noWrap w:val="0"/>
            <w:vAlign w:val="center"/>
          </w:tcPr>
          <w:p w14:paraId="0DC99E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楠</w:t>
            </w:r>
          </w:p>
        </w:tc>
        <w:tc>
          <w:tcPr>
            <w:tcW w:w="1911" w:type="dxa"/>
            <w:noWrap w:val="0"/>
            <w:vAlign w:val="center"/>
          </w:tcPr>
          <w:p w14:paraId="3C4BB8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5BDD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66A8D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521" w:type="dxa"/>
            <w:noWrap w:val="0"/>
            <w:vAlign w:val="center"/>
          </w:tcPr>
          <w:p w14:paraId="0C453F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883" w:type="dxa"/>
            <w:noWrap w:val="0"/>
            <w:vAlign w:val="center"/>
          </w:tcPr>
          <w:p w14:paraId="477AA8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卓  悦</w:t>
            </w:r>
          </w:p>
        </w:tc>
        <w:tc>
          <w:tcPr>
            <w:tcW w:w="1911" w:type="dxa"/>
            <w:noWrap w:val="0"/>
            <w:vAlign w:val="center"/>
          </w:tcPr>
          <w:p w14:paraId="5D9303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010C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4047BD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521" w:type="dxa"/>
            <w:noWrap w:val="0"/>
            <w:vAlign w:val="center"/>
          </w:tcPr>
          <w:p w14:paraId="677207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1D0210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张贵荣</w:t>
            </w:r>
          </w:p>
        </w:tc>
        <w:tc>
          <w:tcPr>
            <w:tcW w:w="1911" w:type="dxa"/>
            <w:noWrap w:val="0"/>
            <w:vAlign w:val="center"/>
          </w:tcPr>
          <w:p w14:paraId="5C65FE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9FEA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8207F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521" w:type="dxa"/>
            <w:noWrap w:val="0"/>
            <w:vAlign w:val="center"/>
          </w:tcPr>
          <w:p w14:paraId="6EF450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883" w:type="dxa"/>
            <w:noWrap w:val="0"/>
            <w:vAlign w:val="center"/>
          </w:tcPr>
          <w:p w14:paraId="12E48C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丁  毅</w:t>
            </w:r>
          </w:p>
        </w:tc>
        <w:tc>
          <w:tcPr>
            <w:tcW w:w="1911" w:type="dxa"/>
            <w:noWrap w:val="0"/>
            <w:vAlign w:val="center"/>
          </w:tcPr>
          <w:p w14:paraId="268DF3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64D2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EBFDF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521" w:type="dxa"/>
            <w:noWrap w:val="0"/>
            <w:vAlign w:val="center"/>
          </w:tcPr>
          <w:p w14:paraId="036C66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883" w:type="dxa"/>
            <w:noWrap w:val="0"/>
            <w:vAlign w:val="center"/>
          </w:tcPr>
          <w:p w14:paraId="62CBBB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向珂芯</w:t>
            </w:r>
          </w:p>
        </w:tc>
        <w:tc>
          <w:tcPr>
            <w:tcW w:w="1911" w:type="dxa"/>
            <w:noWrap w:val="0"/>
            <w:vAlign w:val="center"/>
          </w:tcPr>
          <w:p w14:paraId="2EB588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0980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57FFA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521" w:type="dxa"/>
            <w:noWrap w:val="0"/>
            <w:vAlign w:val="center"/>
          </w:tcPr>
          <w:p w14:paraId="64C929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883" w:type="dxa"/>
            <w:noWrap w:val="0"/>
            <w:vAlign w:val="center"/>
          </w:tcPr>
          <w:p w14:paraId="7F4671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华</w:t>
            </w:r>
          </w:p>
        </w:tc>
        <w:tc>
          <w:tcPr>
            <w:tcW w:w="1911" w:type="dxa"/>
            <w:noWrap w:val="0"/>
            <w:vAlign w:val="center"/>
          </w:tcPr>
          <w:p w14:paraId="21A6C7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724D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41607C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521" w:type="dxa"/>
            <w:noWrap w:val="0"/>
            <w:vAlign w:val="center"/>
          </w:tcPr>
          <w:p w14:paraId="499571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883" w:type="dxa"/>
            <w:noWrap w:val="0"/>
            <w:vAlign w:val="center"/>
          </w:tcPr>
          <w:p w14:paraId="510A55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王明权</w:t>
            </w:r>
          </w:p>
        </w:tc>
        <w:tc>
          <w:tcPr>
            <w:tcW w:w="1911" w:type="dxa"/>
            <w:noWrap w:val="0"/>
            <w:vAlign w:val="center"/>
          </w:tcPr>
          <w:p w14:paraId="37CF5C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ED2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441D94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521" w:type="dxa"/>
            <w:noWrap w:val="0"/>
            <w:vAlign w:val="center"/>
          </w:tcPr>
          <w:p w14:paraId="22F010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883" w:type="dxa"/>
            <w:noWrap w:val="0"/>
            <w:vAlign w:val="center"/>
          </w:tcPr>
          <w:p w14:paraId="42F343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幸  栖</w:t>
            </w:r>
          </w:p>
        </w:tc>
        <w:tc>
          <w:tcPr>
            <w:tcW w:w="1911" w:type="dxa"/>
            <w:noWrap w:val="0"/>
            <w:vAlign w:val="center"/>
          </w:tcPr>
          <w:p w14:paraId="58C9C8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3C13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9E83A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521" w:type="dxa"/>
            <w:noWrap w:val="0"/>
            <w:vAlign w:val="center"/>
          </w:tcPr>
          <w:p w14:paraId="62169B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883" w:type="dxa"/>
            <w:noWrap w:val="0"/>
            <w:vAlign w:val="center"/>
          </w:tcPr>
          <w:p w14:paraId="2819ED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  建</w:t>
            </w:r>
          </w:p>
        </w:tc>
        <w:tc>
          <w:tcPr>
            <w:tcW w:w="1911" w:type="dxa"/>
            <w:noWrap w:val="0"/>
            <w:vAlign w:val="center"/>
          </w:tcPr>
          <w:p w14:paraId="24EED4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13AE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C7DC2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521" w:type="dxa"/>
            <w:noWrap w:val="0"/>
            <w:vAlign w:val="center"/>
          </w:tcPr>
          <w:p w14:paraId="1F0009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883" w:type="dxa"/>
            <w:noWrap w:val="0"/>
            <w:vAlign w:val="center"/>
          </w:tcPr>
          <w:p w14:paraId="4BA6C3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杨迦雁</w:t>
            </w:r>
          </w:p>
        </w:tc>
        <w:tc>
          <w:tcPr>
            <w:tcW w:w="1911" w:type="dxa"/>
            <w:noWrap w:val="0"/>
            <w:vAlign w:val="center"/>
          </w:tcPr>
          <w:p w14:paraId="5E8DA8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3CF6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4A227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521" w:type="dxa"/>
            <w:noWrap w:val="0"/>
            <w:vAlign w:val="center"/>
          </w:tcPr>
          <w:p w14:paraId="2534D7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1F77E8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刘治显</w:t>
            </w:r>
          </w:p>
        </w:tc>
        <w:tc>
          <w:tcPr>
            <w:tcW w:w="1911" w:type="dxa"/>
            <w:noWrap w:val="0"/>
            <w:vAlign w:val="center"/>
          </w:tcPr>
          <w:p w14:paraId="48D037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B0E7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991C7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521" w:type="dxa"/>
            <w:noWrap w:val="0"/>
            <w:vAlign w:val="center"/>
          </w:tcPr>
          <w:p w14:paraId="194038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883" w:type="dxa"/>
            <w:noWrap w:val="0"/>
            <w:vAlign w:val="center"/>
          </w:tcPr>
          <w:p w14:paraId="7FBD72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 xml:space="preserve">降  措 </w:t>
            </w:r>
          </w:p>
        </w:tc>
        <w:tc>
          <w:tcPr>
            <w:tcW w:w="1911" w:type="dxa"/>
            <w:noWrap w:val="0"/>
            <w:vAlign w:val="center"/>
          </w:tcPr>
          <w:p w14:paraId="4C8A58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83CE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22C59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521" w:type="dxa"/>
            <w:noWrap w:val="0"/>
            <w:vAlign w:val="center"/>
          </w:tcPr>
          <w:p w14:paraId="28B085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1883" w:type="dxa"/>
            <w:noWrap w:val="0"/>
            <w:vAlign w:val="center"/>
          </w:tcPr>
          <w:p w14:paraId="3E0ECD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何燕利</w:t>
            </w:r>
          </w:p>
        </w:tc>
        <w:tc>
          <w:tcPr>
            <w:tcW w:w="1911" w:type="dxa"/>
            <w:noWrap w:val="0"/>
            <w:vAlign w:val="center"/>
          </w:tcPr>
          <w:p w14:paraId="1D48E0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C95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4BC54E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521" w:type="dxa"/>
            <w:noWrap w:val="0"/>
            <w:vAlign w:val="center"/>
          </w:tcPr>
          <w:p w14:paraId="4D438C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14A043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向秋语</w:t>
            </w:r>
          </w:p>
        </w:tc>
        <w:tc>
          <w:tcPr>
            <w:tcW w:w="1911" w:type="dxa"/>
            <w:noWrap w:val="0"/>
            <w:vAlign w:val="center"/>
          </w:tcPr>
          <w:p w14:paraId="583FE4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4B8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0A181F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521" w:type="dxa"/>
            <w:noWrap w:val="0"/>
            <w:vAlign w:val="center"/>
          </w:tcPr>
          <w:p w14:paraId="64D7D6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883" w:type="dxa"/>
            <w:noWrap w:val="0"/>
            <w:vAlign w:val="center"/>
          </w:tcPr>
          <w:p w14:paraId="607F45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  迪</w:t>
            </w:r>
          </w:p>
        </w:tc>
        <w:tc>
          <w:tcPr>
            <w:tcW w:w="1911" w:type="dxa"/>
            <w:noWrap w:val="0"/>
            <w:vAlign w:val="center"/>
          </w:tcPr>
          <w:p w14:paraId="17A74D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B61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DACF7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521" w:type="dxa"/>
            <w:noWrap w:val="0"/>
            <w:vAlign w:val="center"/>
          </w:tcPr>
          <w:p w14:paraId="0A57E9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883" w:type="dxa"/>
            <w:noWrap w:val="0"/>
            <w:vAlign w:val="center"/>
          </w:tcPr>
          <w:p w14:paraId="5A0D5E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周沂蕾</w:t>
            </w:r>
          </w:p>
        </w:tc>
        <w:tc>
          <w:tcPr>
            <w:tcW w:w="1911" w:type="dxa"/>
            <w:noWrap w:val="0"/>
            <w:vAlign w:val="center"/>
          </w:tcPr>
          <w:p w14:paraId="13D0DE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18CA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07981F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521" w:type="dxa"/>
            <w:noWrap w:val="0"/>
            <w:vAlign w:val="center"/>
          </w:tcPr>
          <w:p w14:paraId="1BADC2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1883" w:type="dxa"/>
            <w:noWrap w:val="0"/>
            <w:vAlign w:val="center"/>
          </w:tcPr>
          <w:p w14:paraId="5F2E0D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余晓娟</w:t>
            </w:r>
          </w:p>
        </w:tc>
        <w:tc>
          <w:tcPr>
            <w:tcW w:w="1911" w:type="dxa"/>
            <w:noWrap w:val="0"/>
            <w:vAlign w:val="center"/>
          </w:tcPr>
          <w:p w14:paraId="74FEDF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9EA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C609D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521" w:type="dxa"/>
            <w:noWrap w:val="0"/>
            <w:vAlign w:val="center"/>
          </w:tcPr>
          <w:p w14:paraId="61993E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04DCA6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颜  鹏</w:t>
            </w:r>
          </w:p>
        </w:tc>
        <w:tc>
          <w:tcPr>
            <w:tcW w:w="1911" w:type="dxa"/>
            <w:noWrap w:val="0"/>
            <w:vAlign w:val="center"/>
          </w:tcPr>
          <w:p w14:paraId="5F3BFA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3C9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25BCBF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521" w:type="dxa"/>
            <w:noWrap w:val="0"/>
            <w:vAlign w:val="center"/>
          </w:tcPr>
          <w:p w14:paraId="61384C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83" w:type="dxa"/>
            <w:noWrap w:val="0"/>
            <w:vAlign w:val="center"/>
          </w:tcPr>
          <w:p w14:paraId="467065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刘云瑶</w:t>
            </w:r>
          </w:p>
        </w:tc>
        <w:tc>
          <w:tcPr>
            <w:tcW w:w="1911" w:type="dxa"/>
            <w:noWrap w:val="0"/>
            <w:vAlign w:val="center"/>
          </w:tcPr>
          <w:p w14:paraId="7CE5AD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AC2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0CF4C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521" w:type="dxa"/>
            <w:noWrap w:val="0"/>
            <w:vAlign w:val="center"/>
          </w:tcPr>
          <w:p w14:paraId="4BA02C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883" w:type="dxa"/>
            <w:noWrap w:val="0"/>
            <w:vAlign w:val="center"/>
          </w:tcPr>
          <w:p w14:paraId="79BE87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强</w:t>
            </w:r>
          </w:p>
        </w:tc>
        <w:tc>
          <w:tcPr>
            <w:tcW w:w="1911" w:type="dxa"/>
            <w:noWrap w:val="0"/>
            <w:vAlign w:val="center"/>
          </w:tcPr>
          <w:p w14:paraId="6F667A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C72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BEB31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521" w:type="dxa"/>
            <w:noWrap w:val="0"/>
            <w:vAlign w:val="center"/>
          </w:tcPr>
          <w:p w14:paraId="0D762E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83" w:type="dxa"/>
            <w:noWrap w:val="0"/>
            <w:vAlign w:val="center"/>
          </w:tcPr>
          <w:p w14:paraId="06594B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曾丁玲</w:t>
            </w:r>
          </w:p>
        </w:tc>
        <w:tc>
          <w:tcPr>
            <w:tcW w:w="1911" w:type="dxa"/>
            <w:noWrap w:val="0"/>
            <w:vAlign w:val="center"/>
          </w:tcPr>
          <w:p w14:paraId="1B3BE5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222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76B16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521" w:type="dxa"/>
            <w:noWrap w:val="0"/>
            <w:vAlign w:val="center"/>
          </w:tcPr>
          <w:p w14:paraId="61A9F1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883" w:type="dxa"/>
            <w:noWrap w:val="0"/>
            <w:vAlign w:val="center"/>
          </w:tcPr>
          <w:p w14:paraId="2164FB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刘路璐</w:t>
            </w:r>
          </w:p>
        </w:tc>
        <w:tc>
          <w:tcPr>
            <w:tcW w:w="1911" w:type="dxa"/>
            <w:noWrap w:val="0"/>
            <w:vAlign w:val="center"/>
          </w:tcPr>
          <w:p w14:paraId="3B0DF7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F7E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E504D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521" w:type="dxa"/>
            <w:noWrap w:val="0"/>
            <w:vAlign w:val="center"/>
          </w:tcPr>
          <w:p w14:paraId="4DEC2D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883" w:type="dxa"/>
            <w:noWrap w:val="0"/>
            <w:vAlign w:val="center"/>
          </w:tcPr>
          <w:p w14:paraId="2DA7F1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周丽娟</w:t>
            </w:r>
          </w:p>
        </w:tc>
        <w:tc>
          <w:tcPr>
            <w:tcW w:w="1911" w:type="dxa"/>
            <w:noWrap w:val="0"/>
            <w:vAlign w:val="center"/>
          </w:tcPr>
          <w:p w14:paraId="221CA2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D5A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E8C04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521" w:type="dxa"/>
            <w:noWrap w:val="0"/>
            <w:vAlign w:val="center"/>
          </w:tcPr>
          <w:p w14:paraId="40B623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西南财经大学天府学院</w:t>
            </w:r>
          </w:p>
        </w:tc>
        <w:tc>
          <w:tcPr>
            <w:tcW w:w="1883" w:type="dxa"/>
            <w:noWrap w:val="0"/>
            <w:vAlign w:val="center"/>
          </w:tcPr>
          <w:p w14:paraId="207D50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杨丹妮</w:t>
            </w:r>
          </w:p>
        </w:tc>
        <w:tc>
          <w:tcPr>
            <w:tcW w:w="1911" w:type="dxa"/>
            <w:noWrap w:val="0"/>
            <w:vAlign w:val="center"/>
          </w:tcPr>
          <w:p w14:paraId="0D7F77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1AA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0FA9F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4521" w:type="dxa"/>
            <w:noWrap w:val="0"/>
            <w:vAlign w:val="center"/>
          </w:tcPr>
          <w:p w14:paraId="4BBE66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63FD50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蒋蕊蔓</w:t>
            </w:r>
          </w:p>
        </w:tc>
        <w:tc>
          <w:tcPr>
            <w:tcW w:w="1911" w:type="dxa"/>
            <w:noWrap w:val="0"/>
            <w:vAlign w:val="center"/>
          </w:tcPr>
          <w:p w14:paraId="74D2A2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BA4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51712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521" w:type="dxa"/>
            <w:noWrap w:val="0"/>
            <w:vAlign w:val="center"/>
          </w:tcPr>
          <w:p w14:paraId="07CC28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四川科技职业学院</w:t>
            </w:r>
          </w:p>
        </w:tc>
        <w:tc>
          <w:tcPr>
            <w:tcW w:w="1883" w:type="dxa"/>
            <w:noWrap w:val="0"/>
            <w:vAlign w:val="center"/>
          </w:tcPr>
          <w:p w14:paraId="15327E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宋吟雪</w:t>
            </w:r>
          </w:p>
        </w:tc>
        <w:tc>
          <w:tcPr>
            <w:tcW w:w="1911" w:type="dxa"/>
            <w:noWrap w:val="0"/>
            <w:vAlign w:val="center"/>
          </w:tcPr>
          <w:p w14:paraId="064DDB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E00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230911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521" w:type="dxa"/>
            <w:noWrap w:val="0"/>
            <w:vAlign w:val="center"/>
          </w:tcPr>
          <w:p w14:paraId="3C04E1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成都文理学院</w:t>
            </w:r>
          </w:p>
        </w:tc>
        <w:tc>
          <w:tcPr>
            <w:tcW w:w="1883" w:type="dxa"/>
            <w:noWrap w:val="0"/>
            <w:vAlign w:val="center"/>
          </w:tcPr>
          <w:p w14:paraId="12F79E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卢国强</w:t>
            </w:r>
          </w:p>
        </w:tc>
        <w:tc>
          <w:tcPr>
            <w:tcW w:w="1911" w:type="dxa"/>
            <w:noWrap w:val="0"/>
            <w:vAlign w:val="center"/>
          </w:tcPr>
          <w:p w14:paraId="15736C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E5A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13E09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521" w:type="dxa"/>
            <w:noWrap w:val="0"/>
            <w:vAlign w:val="center"/>
          </w:tcPr>
          <w:p w14:paraId="554E6B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1883" w:type="dxa"/>
            <w:noWrap w:val="0"/>
            <w:vAlign w:val="center"/>
          </w:tcPr>
          <w:p w14:paraId="06E385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高文凯</w:t>
            </w:r>
          </w:p>
        </w:tc>
        <w:tc>
          <w:tcPr>
            <w:tcW w:w="1911" w:type="dxa"/>
            <w:noWrap w:val="0"/>
            <w:vAlign w:val="center"/>
          </w:tcPr>
          <w:p w14:paraId="75EC59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0CF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47C27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4521" w:type="dxa"/>
            <w:noWrap w:val="0"/>
            <w:vAlign w:val="center"/>
          </w:tcPr>
          <w:p w14:paraId="59EC0D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883" w:type="dxa"/>
            <w:noWrap w:val="0"/>
            <w:vAlign w:val="center"/>
          </w:tcPr>
          <w:p w14:paraId="3C27C0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宋馨田</w:t>
            </w:r>
          </w:p>
        </w:tc>
        <w:tc>
          <w:tcPr>
            <w:tcW w:w="1911" w:type="dxa"/>
            <w:noWrap w:val="0"/>
            <w:vAlign w:val="center"/>
          </w:tcPr>
          <w:p w14:paraId="6DBE95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17D15FAB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二、教师个人单项奖</w:t>
      </w:r>
    </w:p>
    <w:tbl>
      <w:tblPr>
        <w:tblStyle w:val="207"/>
        <w:tblW w:w="0" w:type="auto"/>
        <w:tblCaption w:val="Table3gy7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306"/>
        <w:gridCol w:w="1222"/>
        <w:gridCol w:w="2633"/>
        <w:gridCol w:w="1182"/>
      </w:tblGrid>
      <w:tr w14:paraId="5BF69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18" w:type="dxa"/>
            <w:noWrap w:val="0"/>
            <w:vAlign w:val="center"/>
          </w:tcPr>
          <w:p w14:paraId="14CDB4D1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3306" w:type="dxa"/>
            <w:noWrap w:val="0"/>
            <w:vAlign w:val="center"/>
          </w:tcPr>
          <w:p w14:paraId="1AE9BCFD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222" w:type="dxa"/>
            <w:noWrap w:val="0"/>
            <w:vAlign w:val="center"/>
          </w:tcPr>
          <w:p w14:paraId="03719782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2633" w:type="dxa"/>
            <w:noWrap w:val="0"/>
            <w:vAlign w:val="center"/>
          </w:tcPr>
          <w:p w14:paraId="1207FEAA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项目</w:t>
            </w:r>
          </w:p>
        </w:tc>
        <w:tc>
          <w:tcPr>
            <w:tcW w:w="1182" w:type="dxa"/>
            <w:noWrap w:val="0"/>
            <w:vAlign w:val="center"/>
          </w:tcPr>
          <w:p w14:paraId="4534003B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1DFF2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4D021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06" w:type="dxa"/>
            <w:noWrap w:val="0"/>
            <w:vAlign w:val="center"/>
          </w:tcPr>
          <w:p w14:paraId="2D5D11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222" w:type="dxa"/>
            <w:noWrap w:val="0"/>
            <w:vAlign w:val="center"/>
          </w:tcPr>
          <w:p w14:paraId="6DB987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向秋语</w:t>
            </w:r>
          </w:p>
        </w:tc>
        <w:tc>
          <w:tcPr>
            <w:tcW w:w="2633" w:type="dxa"/>
            <w:noWrap w:val="0"/>
            <w:vAlign w:val="center"/>
          </w:tcPr>
          <w:p w14:paraId="31A760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219737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D656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5EE9F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06" w:type="dxa"/>
            <w:noWrap w:val="0"/>
            <w:vAlign w:val="center"/>
          </w:tcPr>
          <w:p w14:paraId="0A73B0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222" w:type="dxa"/>
            <w:noWrap w:val="0"/>
            <w:vAlign w:val="center"/>
          </w:tcPr>
          <w:p w14:paraId="3A2ABC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黄雅琦</w:t>
            </w:r>
          </w:p>
        </w:tc>
        <w:tc>
          <w:tcPr>
            <w:tcW w:w="2633" w:type="dxa"/>
            <w:noWrap w:val="0"/>
            <w:vAlign w:val="center"/>
          </w:tcPr>
          <w:p w14:paraId="4312E3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3FB5DA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FD1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6F475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06" w:type="dxa"/>
            <w:noWrap w:val="0"/>
            <w:vAlign w:val="center"/>
          </w:tcPr>
          <w:p w14:paraId="71B80E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6FA267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罗楚俨</w:t>
            </w:r>
          </w:p>
        </w:tc>
        <w:tc>
          <w:tcPr>
            <w:tcW w:w="2633" w:type="dxa"/>
            <w:noWrap w:val="0"/>
            <w:vAlign w:val="center"/>
          </w:tcPr>
          <w:p w14:paraId="45019C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1A874F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907F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D6FC0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06" w:type="dxa"/>
            <w:noWrap w:val="0"/>
            <w:vAlign w:val="center"/>
          </w:tcPr>
          <w:p w14:paraId="4C1760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22" w:type="dxa"/>
            <w:noWrap w:val="0"/>
            <w:vAlign w:val="center"/>
          </w:tcPr>
          <w:p w14:paraId="50EB6F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帅双双</w:t>
            </w:r>
          </w:p>
        </w:tc>
        <w:tc>
          <w:tcPr>
            <w:tcW w:w="2633" w:type="dxa"/>
            <w:noWrap w:val="0"/>
            <w:vAlign w:val="center"/>
          </w:tcPr>
          <w:p w14:paraId="07FCC2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26EBDB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CF7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4BD49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06" w:type="dxa"/>
            <w:noWrap w:val="0"/>
            <w:vAlign w:val="center"/>
          </w:tcPr>
          <w:p w14:paraId="43CDAC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222" w:type="dxa"/>
            <w:noWrap w:val="0"/>
            <w:vAlign w:val="center"/>
          </w:tcPr>
          <w:p w14:paraId="4F65EB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瞿志豪</w:t>
            </w:r>
          </w:p>
        </w:tc>
        <w:tc>
          <w:tcPr>
            <w:tcW w:w="2633" w:type="dxa"/>
            <w:noWrap w:val="0"/>
            <w:vAlign w:val="center"/>
          </w:tcPr>
          <w:p w14:paraId="3C0E61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1CB55E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07FD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6A962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06" w:type="dxa"/>
            <w:noWrap w:val="0"/>
            <w:vAlign w:val="center"/>
          </w:tcPr>
          <w:p w14:paraId="5D1595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222" w:type="dxa"/>
            <w:noWrap w:val="0"/>
            <w:vAlign w:val="center"/>
          </w:tcPr>
          <w:p w14:paraId="0F24E8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徐洪美子</w:t>
            </w:r>
          </w:p>
        </w:tc>
        <w:tc>
          <w:tcPr>
            <w:tcW w:w="2633" w:type="dxa"/>
            <w:noWrap w:val="0"/>
            <w:vAlign w:val="center"/>
          </w:tcPr>
          <w:p w14:paraId="047014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241CD6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AE5E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AD1B1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06" w:type="dxa"/>
            <w:noWrap w:val="0"/>
            <w:vAlign w:val="center"/>
          </w:tcPr>
          <w:p w14:paraId="1C547F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1222" w:type="dxa"/>
            <w:noWrap w:val="0"/>
            <w:vAlign w:val="center"/>
          </w:tcPr>
          <w:p w14:paraId="3DCDDC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毛  岚</w:t>
            </w:r>
          </w:p>
        </w:tc>
        <w:tc>
          <w:tcPr>
            <w:tcW w:w="2633" w:type="dxa"/>
            <w:noWrap w:val="0"/>
            <w:vAlign w:val="center"/>
          </w:tcPr>
          <w:p w14:paraId="728EF8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5D56FA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D5AA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503FE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06" w:type="dxa"/>
            <w:noWrap w:val="0"/>
            <w:vAlign w:val="center"/>
          </w:tcPr>
          <w:p w14:paraId="214060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222" w:type="dxa"/>
            <w:noWrap w:val="0"/>
            <w:vAlign w:val="center"/>
          </w:tcPr>
          <w:p w14:paraId="193E7F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杨雅雯</w:t>
            </w:r>
          </w:p>
        </w:tc>
        <w:tc>
          <w:tcPr>
            <w:tcW w:w="2633" w:type="dxa"/>
            <w:noWrap w:val="0"/>
            <w:vAlign w:val="center"/>
          </w:tcPr>
          <w:p w14:paraId="44D867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08E211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C2D5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C14A6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06" w:type="dxa"/>
            <w:noWrap w:val="0"/>
            <w:vAlign w:val="center"/>
          </w:tcPr>
          <w:p w14:paraId="182ED1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222" w:type="dxa"/>
            <w:noWrap w:val="0"/>
            <w:vAlign w:val="center"/>
          </w:tcPr>
          <w:p w14:paraId="16D6A8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熊佳颖</w:t>
            </w:r>
          </w:p>
        </w:tc>
        <w:tc>
          <w:tcPr>
            <w:tcW w:w="2633" w:type="dxa"/>
            <w:noWrap w:val="0"/>
            <w:vAlign w:val="center"/>
          </w:tcPr>
          <w:p w14:paraId="6B966E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6FEFCB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166A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DFCAF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06" w:type="dxa"/>
            <w:noWrap w:val="0"/>
            <w:vAlign w:val="center"/>
          </w:tcPr>
          <w:p w14:paraId="3D88B7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222" w:type="dxa"/>
            <w:noWrap w:val="0"/>
            <w:vAlign w:val="center"/>
          </w:tcPr>
          <w:p w14:paraId="2A5AB7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胡潇天</w:t>
            </w:r>
          </w:p>
        </w:tc>
        <w:tc>
          <w:tcPr>
            <w:tcW w:w="2633" w:type="dxa"/>
            <w:noWrap w:val="0"/>
            <w:vAlign w:val="center"/>
          </w:tcPr>
          <w:p w14:paraId="0B5207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081D5A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D00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9E110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06" w:type="dxa"/>
            <w:noWrap w:val="0"/>
            <w:vAlign w:val="center"/>
          </w:tcPr>
          <w:p w14:paraId="7798D8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36BF65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  冰</w:t>
            </w:r>
          </w:p>
        </w:tc>
        <w:tc>
          <w:tcPr>
            <w:tcW w:w="2633" w:type="dxa"/>
            <w:noWrap w:val="0"/>
            <w:vAlign w:val="center"/>
          </w:tcPr>
          <w:p w14:paraId="16387F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562DFE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257B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DB8E9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06" w:type="dxa"/>
            <w:noWrap w:val="0"/>
            <w:vAlign w:val="center"/>
          </w:tcPr>
          <w:p w14:paraId="5E2C99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22" w:type="dxa"/>
            <w:noWrap w:val="0"/>
            <w:vAlign w:val="center"/>
          </w:tcPr>
          <w:p w14:paraId="1DE7B6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李嘉欣</w:t>
            </w:r>
          </w:p>
        </w:tc>
        <w:tc>
          <w:tcPr>
            <w:tcW w:w="2633" w:type="dxa"/>
            <w:noWrap w:val="0"/>
            <w:vAlign w:val="center"/>
          </w:tcPr>
          <w:p w14:paraId="2F46B2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3AC934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BEBF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07650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06" w:type="dxa"/>
            <w:noWrap w:val="0"/>
            <w:vAlign w:val="center"/>
          </w:tcPr>
          <w:p w14:paraId="28AD42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222" w:type="dxa"/>
            <w:noWrap w:val="0"/>
            <w:vAlign w:val="center"/>
          </w:tcPr>
          <w:p w14:paraId="5F55A5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马  静</w:t>
            </w:r>
          </w:p>
        </w:tc>
        <w:tc>
          <w:tcPr>
            <w:tcW w:w="2633" w:type="dxa"/>
            <w:noWrap w:val="0"/>
            <w:vAlign w:val="center"/>
          </w:tcPr>
          <w:p w14:paraId="6698DF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566571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242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F2698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306" w:type="dxa"/>
            <w:noWrap w:val="0"/>
            <w:vAlign w:val="center"/>
          </w:tcPr>
          <w:p w14:paraId="7B2443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5613F7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润</w:t>
            </w:r>
          </w:p>
        </w:tc>
        <w:tc>
          <w:tcPr>
            <w:tcW w:w="2633" w:type="dxa"/>
            <w:noWrap w:val="0"/>
            <w:vAlign w:val="center"/>
          </w:tcPr>
          <w:p w14:paraId="07D246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375437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9473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5BCA3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306" w:type="dxa"/>
            <w:noWrap w:val="0"/>
            <w:vAlign w:val="center"/>
          </w:tcPr>
          <w:p w14:paraId="2529B8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1222" w:type="dxa"/>
            <w:noWrap w:val="0"/>
            <w:vAlign w:val="center"/>
          </w:tcPr>
          <w:p w14:paraId="447266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陈倩妤</w:t>
            </w:r>
          </w:p>
        </w:tc>
        <w:tc>
          <w:tcPr>
            <w:tcW w:w="2633" w:type="dxa"/>
            <w:noWrap w:val="0"/>
            <w:vAlign w:val="center"/>
          </w:tcPr>
          <w:p w14:paraId="5ACCD4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7CB852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C46B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86700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306" w:type="dxa"/>
            <w:noWrap w:val="0"/>
            <w:vAlign w:val="center"/>
          </w:tcPr>
          <w:p w14:paraId="75831D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222" w:type="dxa"/>
            <w:noWrap w:val="0"/>
            <w:vAlign w:val="center"/>
          </w:tcPr>
          <w:p w14:paraId="3EAE23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孙思怡</w:t>
            </w:r>
          </w:p>
        </w:tc>
        <w:tc>
          <w:tcPr>
            <w:tcW w:w="2633" w:type="dxa"/>
            <w:noWrap w:val="0"/>
            <w:vAlign w:val="center"/>
          </w:tcPr>
          <w:p w14:paraId="489EE3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6852E5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09D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BC187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306" w:type="dxa"/>
            <w:noWrap w:val="0"/>
            <w:vAlign w:val="center"/>
          </w:tcPr>
          <w:p w14:paraId="74F49A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222" w:type="dxa"/>
            <w:noWrap w:val="0"/>
            <w:vAlign w:val="center"/>
          </w:tcPr>
          <w:p w14:paraId="2FFD8B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王帝安</w:t>
            </w:r>
          </w:p>
        </w:tc>
        <w:tc>
          <w:tcPr>
            <w:tcW w:w="2633" w:type="dxa"/>
            <w:noWrap w:val="0"/>
            <w:vAlign w:val="center"/>
          </w:tcPr>
          <w:p w14:paraId="06B642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5BD798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7DE8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544B7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306" w:type="dxa"/>
            <w:noWrap w:val="0"/>
            <w:vAlign w:val="center"/>
          </w:tcPr>
          <w:p w14:paraId="18879F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222" w:type="dxa"/>
            <w:noWrap w:val="0"/>
            <w:vAlign w:val="center"/>
          </w:tcPr>
          <w:p w14:paraId="68733E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张贵荣</w:t>
            </w:r>
          </w:p>
        </w:tc>
        <w:tc>
          <w:tcPr>
            <w:tcW w:w="2633" w:type="dxa"/>
            <w:noWrap w:val="0"/>
            <w:vAlign w:val="center"/>
          </w:tcPr>
          <w:p w14:paraId="5E9169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57F8E9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A13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A1F9E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306" w:type="dxa"/>
            <w:noWrap w:val="0"/>
            <w:vAlign w:val="center"/>
          </w:tcPr>
          <w:p w14:paraId="03E600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22" w:type="dxa"/>
            <w:noWrap w:val="0"/>
            <w:vAlign w:val="center"/>
          </w:tcPr>
          <w:p w14:paraId="539C13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蔡梓瑜</w:t>
            </w:r>
          </w:p>
        </w:tc>
        <w:tc>
          <w:tcPr>
            <w:tcW w:w="2633" w:type="dxa"/>
            <w:noWrap w:val="0"/>
            <w:vAlign w:val="center"/>
          </w:tcPr>
          <w:p w14:paraId="312838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477915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3DBF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54698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306" w:type="dxa"/>
            <w:noWrap w:val="0"/>
            <w:vAlign w:val="center"/>
          </w:tcPr>
          <w:p w14:paraId="4458DF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222" w:type="dxa"/>
            <w:noWrap w:val="0"/>
            <w:vAlign w:val="center"/>
          </w:tcPr>
          <w:p w14:paraId="3B735E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 xml:space="preserve">降  措 </w:t>
            </w:r>
          </w:p>
        </w:tc>
        <w:tc>
          <w:tcPr>
            <w:tcW w:w="2633" w:type="dxa"/>
            <w:noWrap w:val="0"/>
            <w:vAlign w:val="center"/>
          </w:tcPr>
          <w:p w14:paraId="5A90BF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41851B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7143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779DA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306" w:type="dxa"/>
            <w:noWrap w:val="0"/>
            <w:vAlign w:val="center"/>
          </w:tcPr>
          <w:p w14:paraId="32D679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222" w:type="dxa"/>
            <w:noWrap w:val="0"/>
            <w:vAlign w:val="center"/>
          </w:tcPr>
          <w:p w14:paraId="70DBDA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幸  栖</w:t>
            </w:r>
          </w:p>
        </w:tc>
        <w:tc>
          <w:tcPr>
            <w:tcW w:w="2633" w:type="dxa"/>
            <w:noWrap w:val="0"/>
            <w:vAlign w:val="center"/>
          </w:tcPr>
          <w:p w14:paraId="65C63A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4F49BF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343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228A3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306" w:type="dxa"/>
            <w:noWrap w:val="0"/>
            <w:vAlign w:val="center"/>
          </w:tcPr>
          <w:p w14:paraId="698630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222" w:type="dxa"/>
            <w:noWrap w:val="0"/>
            <w:vAlign w:val="center"/>
          </w:tcPr>
          <w:p w14:paraId="548EB8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宋永凯</w:t>
            </w:r>
          </w:p>
        </w:tc>
        <w:tc>
          <w:tcPr>
            <w:tcW w:w="2633" w:type="dxa"/>
            <w:noWrap w:val="0"/>
            <w:vAlign w:val="center"/>
          </w:tcPr>
          <w:p w14:paraId="79B226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113D85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F4E6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A66ED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306" w:type="dxa"/>
            <w:noWrap w:val="0"/>
            <w:vAlign w:val="center"/>
          </w:tcPr>
          <w:p w14:paraId="507E9C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22" w:type="dxa"/>
            <w:noWrap w:val="0"/>
            <w:vAlign w:val="center"/>
          </w:tcPr>
          <w:p w14:paraId="5BD564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刘路璐</w:t>
            </w:r>
          </w:p>
        </w:tc>
        <w:tc>
          <w:tcPr>
            <w:tcW w:w="2633" w:type="dxa"/>
            <w:noWrap w:val="0"/>
            <w:vAlign w:val="center"/>
          </w:tcPr>
          <w:p w14:paraId="1CEB61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5E379C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8DC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28F32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306" w:type="dxa"/>
            <w:noWrap w:val="0"/>
            <w:vAlign w:val="center"/>
          </w:tcPr>
          <w:p w14:paraId="2E9A44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222" w:type="dxa"/>
            <w:noWrap w:val="0"/>
            <w:vAlign w:val="center"/>
          </w:tcPr>
          <w:p w14:paraId="69BC15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魏  巍</w:t>
            </w:r>
          </w:p>
        </w:tc>
        <w:tc>
          <w:tcPr>
            <w:tcW w:w="2633" w:type="dxa"/>
            <w:noWrap w:val="0"/>
            <w:vAlign w:val="center"/>
          </w:tcPr>
          <w:p w14:paraId="0A1BF1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48C75B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92F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5B59B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306" w:type="dxa"/>
            <w:noWrap w:val="0"/>
            <w:vAlign w:val="center"/>
          </w:tcPr>
          <w:p w14:paraId="14F424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222" w:type="dxa"/>
            <w:noWrap w:val="0"/>
            <w:vAlign w:val="center"/>
          </w:tcPr>
          <w:p w14:paraId="04855D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莫思琴</w:t>
            </w:r>
          </w:p>
        </w:tc>
        <w:tc>
          <w:tcPr>
            <w:tcW w:w="2633" w:type="dxa"/>
            <w:noWrap w:val="0"/>
            <w:vAlign w:val="center"/>
          </w:tcPr>
          <w:p w14:paraId="4BFAE7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0DB035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9273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68DAF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306" w:type="dxa"/>
            <w:noWrap w:val="0"/>
            <w:vAlign w:val="center"/>
          </w:tcPr>
          <w:p w14:paraId="2480F2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1222" w:type="dxa"/>
            <w:noWrap w:val="0"/>
            <w:vAlign w:val="center"/>
          </w:tcPr>
          <w:p w14:paraId="1AF9C9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余晓娟</w:t>
            </w:r>
          </w:p>
        </w:tc>
        <w:tc>
          <w:tcPr>
            <w:tcW w:w="2633" w:type="dxa"/>
            <w:noWrap w:val="0"/>
            <w:vAlign w:val="center"/>
          </w:tcPr>
          <w:p w14:paraId="5F533A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1EE2E4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C406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00104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306" w:type="dxa"/>
            <w:noWrap w:val="0"/>
            <w:vAlign w:val="center"/>
          </w:tcPr>
          <w:p w14:paraId="570BF7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222" w:type="dxa"/>
            <w:noWrap w:val="0"/>
            <w:vAlign w:val="center"/>
          </w:tcPr>
          <w:p w14:paraId="14B6DD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胡莹锟</w:t>
            </w:r>
          </w:p>
        </w:tc>
        <w:tc>
          <w:tcPr>
            <w:tcW w:w="2633" w:type="dxa"/>
            <w:noWrap w:val="0"/>
            <w:vAlign w:val="center"/>
          </w:tcPr>
          <w:p w14:paraId="46F3CA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4AD1B7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379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9222F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306" w:type="dxa"/>
            <w:noWrap w:val="0"/>
            <w:vAlign w:val="center"/>
          </w:tcPr>
          <w:p w14:paraId="667867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222" w:type="dxa"/>
            <w:noWrap w:val="0"/>
            <w:vAlign w:val="center"/>
          </w:tcPr>
          <w:p w14:paraId="0C23C8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周小青</w:t>
            </w:r>
          </w:p>
        </w:tc>
        <w:tc>
          <w:tcPr>
            <w:tcW w:w="2633" w:type="dxa"/>
            <w:noWrap w:val="0"/>
            <w:vAlign w:val="center"/>
          </w:tcPr>
          <w:p w14:paraId="79FF70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77361E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0D5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5D9B5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306" w:type="dxa"/>
            <w:noWrap w:val="0"/>
            <w:vAlign w:val="center"/>
          </w:tcPr>
          <w:p w14:paraId="3227F9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1B3641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杜紫艺</w:t>
            </w:r>
          </w:p>
        </w:tc>
        <w:tc>
          <w:tcPr>
            <w:tcW w:w="2633" w:type="dxa"/>
            <w:noWrap w:val="0"/>
            <w:vAlign w:val="center"/>
          </w:tcPr>
          <w:p w14:paraId="48AE70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321B6C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ABE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0E552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306" w:type="dxa"/>
            <w:noWrap w:val="0"/>
            <w:vAlign w:val="center"/>
          </w:tcPr>
          <w:p w14:paraId="4C66E1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0A8B30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陈烈刚</w:t>
            </w:r>
          </w:p>
        </w:tc>
        <w:tc>
          <w:tcPr>
            <w:tcW w:w="2633" w:type="dxa"/>
            <w:noWrap w:val="0"/>
            <w:vAlign w:val="center"/>
          </w:tcPr>
          <w:p w14:paraId="60CACD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49901D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05E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8FD2C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306" w:type="dxa"/>
            <w:noWrap w:val="0"/>
            <w:vAlign w:val="center"/>
          </w:tcPr>
          <w:p w14:paraId="44B94A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222" w:type="dxa"/>
            <w:noWrap w:val="0"/>
            <w:vAlign w:val="center"/>
          </w:tcPr>
          <w:p w14:paraId="7E6548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黄雅琦</w:t>
            </w:r>
          </w:p>
        </w:tc>
        <w:tc>
          <w:tcPr>
            <w:tcW w:w="2633" w:type="dxa"/>
            <w:noWrap w:val="0"/>
            <w:vAlign w:val="center"/>
          </w:tcPr>
          <w:p w14:paraId="348BE7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78AD7C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5CA6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38B85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306" w:type="dxa"/>
            <w:noWrap w:val="0"/>
            <w:vAlign w:val="center"/>
          </w:tcPr>
          <w:p w14:paraId="03F4E1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222" w:type="dxa"/>
            <w:noWrap w:val="0"/>
            <w:vAlign w:val="center"/>
          </w:tcPr>
          <w:p w14:paraId="7CCF5A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魏  巍</w:t>
            </w:r>
          </w:p>
        </w:tc>
        <w:tc>
          <w:tcPr>
            <w:tcW w:w="2633" w:type="dxa"/>
            <w:noWrap w:val="0"/>
            <w:vAlign w:val="center"/>
          </w:tcPr>
          <w:p w14:paraId="748F66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3A4093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453E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A03B6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306" w:type="dxa"/>
            <w:noWrap w:val="0"/>
            <w:vAlign w:val="center"/>
          </w:tcPr>
          <w:p w14:paraId="7EA4EE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175582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陈烈刚</w:t>
            </w:r>
          </w:p>
        </w:tc>
        <w:tc>
          <w:tcPr>
            <w:tcW w:w="2633" w:type="dxa"/>
            <w:noWrap w:val="0"/>
            <w:vAlign w:val="center"/>
          </w:tcPr>
          <w:p w14:paraId="521B41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579E4E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B69C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89756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306" w:type="dxa"/>
            <w:noWrap w:val="0"/>
            <w:vAlign w:val="center"/>
          </w:tcPr>
          <w:p w14:paraId="460D4A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1222" w:type="dxa"/>
            <w:noWrap w:val="0"/>
            <w:vAlign w:val="center"/>
          </w:tcPr>
          <w:p w14:paraId="334822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陈倩妤</w:t>
            </w:r>
          </w:p>
        </w:tc>
        <w:tc>
          <w:tcPr>
            <w:tcW w:w="2633" w:type="dxa"/>
            <w:noWrap w:val="0"/>
            <w:vAlign w:val="center"/>
          </w:tcPr>
          <w:p w14:paraId="48F54C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282BE7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450F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58FF9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306" w:type="dxa"/>
            <w:noWrap w:val="0"/>
            <w:vAlign w:val="center"/>
          </w:tcPr>
          <w:p w14:paraId="047374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64DBB8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高艺侨</w:t>
            </w:r>
          </w:p>
        </w:tc>
        <w:tc>
          <w:tcPr>
            <w:tcW w:w="2633" w:type="dxa"/>
            <w:noWrap w:val="0"/>
            <w:vAlign w:val="center"/>
          </w:tcPr>
          <w:p w14:paraId="70BBF6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0E7D55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44BD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E7FA5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306" w:type="dxa"/>
            <w:noWrap w:val="0"/>
            <w:vAlign w:val="center"/>
          </w:tcPr>
          <w:p w14:paraId="67E5EE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222" w:type="dxa"/>
            <w:noWrap w:val="0"/>
            <w:vAlign w:val="center"/>
          </w:tcPr>
          <w:p w14:paraId="288268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莫思琴</w:t>
            </w:r>
          </w:p>
        </w:tc>
        <w:tc>
          <w:tcPr>
            <w:tcW w:w="2633" w:type="dxa"/>
            <w:noWrap w:val="0"/>
            <w:vAlign w:val="center"/>
          </w:tcPr>
          <w:p w14:paraId="7FB465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7BFD22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B67B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D24D4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306" w:type="dxa"/>
            <w:noWrap w:val="0"/>
            <w:vAlign w:val="center"/>
          </w:tcPr>
          <w:p w14:paraId="18682F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22" w:type="dxa"/>
            <w:noWrap w:val="0"/>
            <w:vAlign w:val="center"/>
          </w:tcPr>
          <w:p w14:paraId="328B0A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卓  悦</w:t>
            </w:r>
          </w:p>
        </w:tc>
        <w:tc>
          <w:tcPr>
            <w:tcW w:w="2633" w:type="dxa"/>
            <w:noWrap w:val="0"/>
            <w:vAlign w:val="center"/>
          </w:tcPr>
          <w:p w14:paraId="07B912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427F80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B29A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A82EA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306" w:type="dxa"/>
            <w:noWrap w:val="0"/>
            <w:vAlign w:val="center"/>
          </w:tcPr>
          <w:p w14:paraId="210BAC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222" w:type="dxa"/>
            <w:noWrap w:val="0"/>
            <w:vAlign w:val="center"/>
          </w:tcPr>
          <w:p w14:paraId="4F47B0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张贵荣</w:t>
            </w:r>
          </w:p>
        </w:tc>
        <w:tc>
          <w:tcPr>
            <w:tcW w:w="2633" w:type="dxa"/>
            <w:noWrap w:val="0"/>
            <w:vAlign w:val="center"/>
          </w:tcPr>
          <w:p w14:paraId="42EB9F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00C9F5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D6F8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85456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306" w:type="dxa"/>
            <w:noWrap w:val="0"/>
            <w:vAlign w:val="center"/>
          </w:tcPr>
          <w:p w14:paraId="5D1B4D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222" w:type="dxa"/>
            <w:noWrap w:val="0"/>
            <w:vAlign w:val="center"/>
          </w:tcPr>
          <w:p w14:paraId="578030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瞿志豪</w:t>
            </w:r>
          </w:p>
        </w:tc>
        <w:tc>
          <w:tcPr>
            <w:tcW w:w="2633" w:type="dxa"/>
            <w:noWrap w:val="0"/>
            <w:vAlign w:val="center"/>
          </w:tcPr>
          <w:p w14:paraId="081A49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3395FA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EE97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CFE42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306" w:type="dxa"/>
            <w:noWrap w:val="0"/>
            <w:vAlign w:val="center"/>
          </w:tcPr>
          <w:p w14:paraId="2DC2C9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1222" w:type="dxa"/>
            <w:noWrap w:val="0"/>
            <w:vAlign w:val="center"/>
          </w:tcPr>
          <w:p w14:paraId="174038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毛  岚</w:t>
            </w:r>
          </w:p>
        </w:tc>
        <w:tc>
          <w:tcPr>
            <w:tcW w:w="2633" w:type="dxa"/>
            <w:noWrap w:val="0"/>
            <w:vAlign w:val="center"/>
          </w:tcPr>
          <w:p w14:paraId="61C13C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61F89A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3907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1007F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306" w:type="dxa"/>
            <w:noWrap w:val="0"/>
            <w:vAlign w:val="center"/>
          </w:tcPr>
          <w:p w14:paraId="2093DC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222" w:type="dxa"/>
            <w:noWrap w:val="0"/>
            <w:vAlign w:val="center"/>
          </w:tcPr>
          <w:p w14:paraId="18D9DD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唐渊艺</w:t>
            </w:r>
          </w:p>
        </w:tc>
        <w:tc>
          <w:tcPr>
            <w:tcW w:w="2633" w:type="dxa"/>
            <w:noWrap w:val="0"/>
            <w:vAlign w:val="center"/>
          </w:tcPr>
          <w:p w14:paraId="1D44D3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568C0A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B23D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58429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306" w:type="dxa"/>
            <w:noWrap w:val="0"/>
            <w:vAlign w:val="center"/>
          </w:tcPr>
          <w:p w14:paraId="3803BC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222" w:type="dxa"/>
            <w:noWrap w:val="0"/>
            <w:vAlign w:val="center"/>
          </w:tcPr>
          <w:p w14:paraId="26B78F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向珂芯</w:t>
            </w:r>
          </w:p>
        </w:tc>
        <w:tc>
          <w:tcPr>
            <w:tcW w:w="2633" w:type="dxa"/>
            <w:noWrap w:val="0"/>
            <w:vAlign w:val="center"/>
          </w:tcPr>
          <w:p w14:paraId="534B40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737AEB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A874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5C063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306" w:type="dxa"/>
            <w:noWrap w:val="0"/>
            <w:vAlign w:val="center"/>
          </w:tcPr>
          <w:p w14:paraId="4E90A6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222" w:type="dxa"/>
            <w:noWrap w:val="0"/>
            <w:vAlign w:val="center"/>
          </w:tcPr>
          <w:p w14:paraId="0A1660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冯  元</w:t>
            </w:r>
          </w:p>
        </w:tc>
        <w:tc>
          <w:tcPr>
            <w:tcW w:w="2633" w:type="dxa"/>
            <w:noWrap w:val="0"/>
            <w:vAlign w:val="center"/>
          </w:tcPr>
          <w:p w14:paraId="2907DF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6FA73F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29F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EF684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306" w:type="dxa"/>
            <w:noWrap w:val="0"/>
            <w:vAlign w:val="center"/>
          </w:tcPr>
          <w:p w14:paraId="0276F7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四川信息职业技术学院</w:t>
            </w:r>
          </w:p>
        </w:tc>
        <w:tc>
          <w:tcPr>
            <w:tcW w:w="1222" w:type="dxa"/>
            <w:noWrap w:val="0"/>
            <w:vAlign w:val="center"/>
          </w:tcPr>
          <w:p w14:paraId="47E2F6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霍  鑫</w:t>
            </w:r>
          </w:p>
        </w:tc>
        <w:tc>
          <w:tcPr>
            <w:tcW w:w="2633" w:type="dxa"/>
            <w:noWrap w:val="0"/>
            <w:vAlign w:val="center"/>
          </w:tcPr>
          <w:p w14:paraId="28A964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59B706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B7E0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05362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306" w:type="dxa"/>
            <w:noWrap w:val="0"/>
            <w:vAlign w:val="center"/>
          </w:tcPr>
          <w:p w14:paraId="6367AE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222" w:type="dxa"/>
            <w:noWrap w:val="0"/>
            <w:vAlign w:val="center"/>
          </w:tcPr>
          <w:p w14:paraId="322E4E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  遥</w:t>
            </w:r>
          </w:p>
        </w:tc>
        <w:tc>
          <w:tcPr>
            <w:tcW w:w="2633" w:type="dxa"/>
            <w:noWrap w:val="0"/>
            <w:vAlign w:val="center"/>
          </w:tcPr>
          <w:p w14:paraId="2BB885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3C1736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5D4A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16159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306" w:type="dxa"/>
            <w:noWrap w:val="0"/>
            <w:vAlign w:val="center"/>
          </w:tcPr>
          <w:p w14:paraId="22E2DE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7A7CB2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杜紫艺</w:t>
            </w:r>
          </w:p>
        </w:tc>
        <w:tc>
          <w:tcPr>
            <w:tcW w:w="2633" w:type="dxa"/>
            <w:noWrap w:val="0"/>
            <w:vAlign w:val="center"/>
          </w:tcPr>
          <w:p w14:paraId="480090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0EF3D1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CE0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BFD46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306" w:type="dxa"/>
            <w:noWrap w:val="0"/>
            <w:vAlign w:val="center"/>
          </w:tcPr>
          <w:p w14:paraId="72DA59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222" w:type="dxa"/>
            <w:noWrap w:val="0"/>
            <w:vAlign w:val="center"/>
          </w:tcPr>
          <w:p w14:paraId="49B40E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杨迦雁</w:t>
            </w:r>
          </w:p>
        </w:tc>
        <w:tc>
          <w:tcPr>
            <w:tcW w:w="2633" w:type="dxa"/>
            <w:noWrap w:val="0"/>
            <w:vAlign w:val="center"/>
          </w:tcPr>
          <w:p w14:paraId="7E8796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20866B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5F9E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EE092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306" w:type="dxa"/>
            <w:noWrap w:val="0"/>
            <w:vAlign w:val="center"/>
          </w:tcPr>
          <w:p w14:paraId="075D60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222" w:type="dxa"/>
            <w:noWrap w:val="0"/>
            <w:vAlign w:val="center"/>
          </w:tcPr>
          <w:p w14:paraId="4431AA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幸  栖</w:t>
            </w:r>
          </w:p>
        </w:tc>
        <w:tc>
          <w:tcPr>
            <w:tcW w:w="2633" w:type="dxa"/>
            <w:noWrap w:val="0"/>
            <w:vAlign w:val="center"/>
          </w:tcPr>
          <w:p w14:paraId="744C95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235CAE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26D6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3F88B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306" w:type="dxa"/>
            <w:noWrap w:val="0"/>
            <w:vAlign w:val="center"/>
          </w:tcPr>
          <w:p w14:paraId="61CA9E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68EAEC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润</w:t>
            </w:r>
          </w:p>
        </w:tc>
        <w:tc>
          <w:tcPr>
            <w:tcW w:w="2633" w:type="dxa"/>
            <w:noWrap w:val="0"/>
            <w:vAlign w:val="center"/>
          </w:tcPr>
          <w:p w14:paraId="48870E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1C0D19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7010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FC2E7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306" w:type="dxa"/>
            <w:noWrap w:val="0"/>
            <w:vAlign w:val="center"/>
          </w:tcPr>
          <w:p w14:paraId="253E00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47447D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  冰</w:t>
            </w:r>
          </w:p>
        </w:tc>
        <w:tc>
          <w:tcPr>
            <w:tcW w:w="2633" w:type="dxa"/>
            <w:noWrap w:val="0"/>
            <w:vAlign w:val="center"/>
          </w:tcPr>
          <w:p w14:paraId="629583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4058FF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341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AD5B8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306" w:type="dxa"/>
            <w:noWrap w:val="0"/>
            <w:vAlign w:val="center"/>
          </w:tcPr>
          <w:p w14:paraId="47CD6B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222" w:type="dxa"/>
            <w:noWrap w:val="0"/>
            <w:vAlign w:val="center"/>
          </w:tcPr>
          <w:p w14:paraId="690C20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孙思怡</w:t>
            </w:r>
          </w:p>
        </w:tc>
        <w:tc>
          <w:tcPr>
            <w:tcW w:w="2633" w:type="dxa"/>
            <w:noWrap w:val="0"/>
            <w:vAlign w:val="center"/>
          </w:tcPr>
          <w:p w14:paraId="4A4803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4E4FA3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06C6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E3E64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306" w:type="dxa"/>
            <w:noWrap w:val="0"/>
            <w:vAlign w:val="center"/>
          </w:tcPr>
          <w:p w14:paraId="2B4B9E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222" w:type="dxa"/>
            <w:noWrap w:val="0"/>
            <w:vAlign w:val="center"/>
          </w:tcPr>
          <w:p w14:paraId="0A7E74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谢维江</w:t>
            </w:r>
          </w:p>
        </w:tc>
        <w:tc>
          <w:tcPr>
            <w:tcW w:w="2633" w:type="dxa"/>
            <w:noWrap w:val="0"/>
            <w:vAlign w:val="center"/>
          </w:tcPr>
          <w:p w14:paraId="3BF6A8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65A906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32C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6F682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306" w:type="dxa"/>
            <w:noWrap w:val="0"/>
            <w:vAlign w:val="center"/>
          </w:tcPr>
          <w:p w14:paraId="18FFB3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222" w:type="dxa"/>
            <w:noWrap w:val="0"/>
            <w:vAlign w:val="center"/>
          </w:tcPr>
          <w:p w14:paraId="192DAA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王帝安</w:t>
            </w:r>
          </w:p>
        </w:tc>
        <w:tc>
          <w:tcPr>
            <w:tcW w:w="2633" w:type="dxa"/>
            <w:noWrap w:val="0"/>
            <w:vAlign w:val="center"/>
          </w:tcPr>
          <w:p w14:paraId="742C3B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3F1373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B8C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BC97B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306" w:type="dxa"/>
            <w:noWrap w:val="0"/>
            <w:vAlign w:val="center"/>
          </w:tcPr>
          <w:p w14:paraId="010D12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1222" w:type="dxa"/>
            <w:noWrap w:val="0"/>
            <w:vAlign w:val="center"/>
          </w:tcPr>
          <w:p w14:paraId="12BAAA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江  兰</w:t>
            </w:r>
          </w:p>
        </w:tc>
        <w:tc>
          <w:tcPr>
            <w:tcW w:w="2633" w:type="dxa"/>
            <w:noWrap w:val="0"/>
            <w:vAlign w:val="center"/>
          </w:tcPr>
          <w:p w14:paraId="7C346D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7DD1CB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361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3AAE6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306" w:type="dxa"/>
            <w:noWrap w:val="0"/>
            <w:vAlign w:val="center"/>
          </w:tcPr>
          <w:p w14:paraId="4621EB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222" w:type="dxa"/>
            <w:noWrap w:val="0"/>
            <w:vAlign w:val="center"/>
          </w:tcPr>
          <w:p w14:paraId="53B0D5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李格菲</w:t>
            </w:r>
          </w:p>
        </w:tc>
        <w:tc>
          <w:tcPr>
            <w:tcW w:w="2633" w:type="dxa"/>
            <w:noWrap w:val="0"/>
            <w:vAlign w:val="center"/>
          </w:tcPr>
          <w:p w14:paraId="31CD19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331D28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10B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5C910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306" w:type="dxa"/>
            <w:noWrap w:val="0"/>
            <w:vAlign w:val="center"/>
          </w:tcPr>
          <w:p w14:paraId="5235EC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22" w:type="dxa"/>
            <w:noWrap w:val="0"/>
            <w:vAlign w:val="center"/>
          </w:tcPr>
          <w:p w14:paraId="6D5502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帅双双</w:t>
            </w:r>
          </w:p>
        </w:tc>
        <w:tc>
          <w:tcPr>
            <w:tcW w:w="2633" w:type="dxa"/>
            <w:noWrap w:val="0"/>
            <w:vAlign w:val="center"/>
          </w:tcPr>
          <w:p w14:paraId="4DBE67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4CA006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8030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8889D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306" w:type="dxa"/>
            <w:noWrap w:val="0"/>
            <w:vAlign w:val="center"/>
          </w:tcPr>
          <w:p w14:paraId="7C5CAE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西南财经大学天府学院</w:t>
            </w:r>
          </w:p>
        </w:tc>
        <w:tc>
          <w:tcPr>
            <w:tcW w:w="1222" w:type="dxa"/>
            <w:noWrap w:val="0"/>
            <w:vAlign w:val="center"/>
          </w:tcPr>
          <w:p w14:paraId="60BEF1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杨丹妮</w:t>
            </w:r>
          </w:p>
        </w:tc>
        <w:tc>
          <w:tcPr>
            <w:tcW w:w="2633" w:type="dxa"/>
            <w:noWrap w:val="0"/>
            <w:vAlign w:val="center"/>
          </w:tcPr>
          <w:p w14:paraId="1D79B9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4A74C0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F9F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CB346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306" w:type="dxa"/>
            <w:noWrap w:val="0"/>
            <w:vAlign w:val="center"/>
          </w:tcPr>
          <w:p w14:paraId="1FB748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222" w:type="dxa"/>
            <w:noWrap w:val="0"/>
            <w:vAlign w:val="center"/>
          </w:tcPr>
          <w:p w14:paraId="464099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熊佳颖</w:t>
            </w:r>
          </w:p>
        </w:tc>
        <w:tc>
          <w:tcPr>
            <w:tcW w:w="2633" w:type="dxa"/>
            <w:noWrap w:val="0"/>
            <w:vAlign w:val="center"/>
          </w:tcPr>
          <w:p w14:paraId="1DBAAB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64CC73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95B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738FB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306" w:type="dxa"/>
            <w:noWrap w:val="0"/>
            <w:vAlign w:val="center"/>
          </w:tcPr>
          <w:p w14:paraId="48BDE9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222" w:type="dxa"/>
            <w:noWrap w:val="0"/>
            <w:vAlign w:val="center"/>
          </w:tcPr>
          <w:p w14:paraId="1DB995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周小青</w:t>
            </w:r>
          </w:p>
        </w:tc>
        <w:tc>
          <w:tcPr>
            <w:tcW w:w="2633" w:type="dxa"/>
            <w:noWrap w:val="0"/>
            <w:vAlign w:val="center"/>
          </w:tcPr>
          <w:p w14:paraId="3AF2F0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27AC1F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FDE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CAF8C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306" w:type="dxa"/>
            <w:noWrap w:val="0"/>
            <w:vAlign w:val="center"/>
          </w:tcPr>
          <w:p w14:paraId="4F9C94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222" w:type="dxa"/>
            <w:noWrap w:val="0"/>
            <w:vAlign w:val="center"/>
          </w:tcPr>
          <w:p w14:paraId="6DA2BB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王明权</w:t>
            </w:r>
          </w:p>
        </w:tc>
        <w:tc>
          <w:tcPr>
            <w:tcW w:w="2633" w:type="dxa"/>
            <w:noWrap w:val="0"/>
            <w:vAlign w:val="center"/>
          </w:tcPr>
          <w:p w14:paraId="1B2F30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508A65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8DC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8F732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306" w:type="dxa"/>
            <w:noWrap w:val="0"/>
            <w:vAlign w:val="center"/>
          </w:tcPr>
          <w:p w14:paraId="42DEEF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43F5A6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罗楚俨</w:t>
            </w:r>
          </w:p>
        </w:tc>
        <w:tc>
          <w:tcPr>
            <w:tcW w:w="2633" w:type="dxa"/>
            <w:noWrap w:val="0"/>
            <w:vAlign w:val="center"/>
          </w:tcPr>
          <w:p w14:paraId="12F66F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1CE27E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7381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1D29D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306" w:type="dxa"/>
            <w:noWrap w:val="0"/>
            <w:vAlign w:val="center"/>
          </w:tcPr>
          <w:p w14:paraId="253D8A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222" w:type="dxa"/>
            <w:noWrap w:val="0"/>
            <w:vAlign w:val="center"/>
          </w:tcPr>
          <w:p w14:paraId="4973DF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马  静</w:t>
            </w:r>
          </w:p>
        </w:tc>
        <w:tc>
          <w:tcPr>
            <w:tcW w:w="2633" w:type="dxa"/>
            <w:noWrap w:val="0"/>
            <w:vAlign w:val="center"/>
          </w:tcPr>
          <w:p w14:paraId="1ED07C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54F0AD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3B52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76B2B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306" w:type="dxa"/>
            <w:noWrap w:val="0"/>
            <w:vAlign w:val="center"/>
          </w:tcPr>
          <w:p w14:paraId="3641A0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222" w:type="dxa"/>
            <w:noWrap w:val="0"/>
            <w:vAlign w:val="center"/>
          </w:tcPr>
          <w:p w14:paraId="1D193B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周小青</w:t>
            </w:r>
          </w:p>
        </w:tc>
        <w:tc>
          <w:tcPr>
            <w:tcW w:w="2633" w:type="dxa"/>
            <w:noWrap w:val="0"/>
            <w:vAlign w:val="center"/>
          </w:tcPr>
          <w:p w14:paraId="70636A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20EF27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5843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F99BC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306" w:type="dxa"/>
            <w:noWrap w:val="0"/>
            <w:vAlign w:val="center"/>
          </w:tcPr>
          <w:p w14:paraId="52F722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222" w:type="dxa"/>
            <w:noWrap w:val="0"/>
            <w:vAlign w:val="center"/>
          </w:tcPr>
          <w:p w14:paraId="4D2BA3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  遥</w:t>
            </w:r>
          </w:p>
        </w:tc>
        <w:tc>
          <w:tcPr>
            <w:tcW w:w="2633" w:type="dxa"/>
            <w:noWrap w:val="0"/>
            <w:vAlign w:val="center"/>
          </w:tcPr>
          <w:p w14:paraId="53317E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4E90A0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E40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0E7D1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306" w:type="dxa"/>
            <w:noWrap w:val="0"/>
            <w:vAlign w:val="center"/>
          </w:tcPr>
          <w:p w14:paraId="1B29EC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22" w:type="dxa"/>
            <w:noWrap w:val="0"/>
            <w:vAlign w:val="center"/>
          </w:tcPr>
          <w:p w14:paraId="65D6D9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帅双双</w:t>
            </w:r>
          </w:p>
        </w:tc>
        <w:tc>
          <w:tcPr>
            <w:tcW w:w="2633" w:type="dxa"/>
            <w:noWrap w:val="0"/>
            <w:vAlign w:val="center"/>
          </w:tcPr>
          <w:p w14:paraId="7CAACF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70A6E3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937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0FAAB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306" w:type="dxa"/>
            <w:noWrap w:val="0"/>
            <w:vAlign w:val="center"/>
          </w:tcPr>
          <w:p w14:paraId="3B8B36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222" w:type="dxa"/>
            <w:noWrap w:val="0"/>
            <w:vAlign w:val="center"/>
          </w:tcPr>
          <w:p w14:paraId="0C72BF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胡潇天</w:t>
            </w:r>
          </w:p>
        </w:tc>
        <w:tc>
          <w:tcPr>
            <w:tcW w:w="2633" w:type="dxa"/>
            <w:noWrap w:val="0"/>
            <w:vAlign w:val="center"/>
          </w:tcPr>
          <w:p w14:paraId="6CAA46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0FE408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881A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47ACC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306" w:type="dxa"/>
            <w:noWrap w:val="0"/>
            <w:vAlign w:val="center"/>
          </w:tcPr>
          <w:p w14:paraId="371FD0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222" w:type="dxa"/>
            <w:noWrap w:val="0"/>
            <w:vAlign w:val="center"/>
          </w:tcPr>
          <w:p w14:paraId="60DC5E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宋馨田</w:t>
            </w:r>
          </w:p>
        </w:tc>
        <w:tc>
          <w:tcPr>
            <w:tcW w:w="2633" w:type="dxa"/>
            <w:noWrap w:val="0"/>
            <w:vAlign w:val="center"/>
          </w:tcPr>
          <w:p w14:paraId="13112D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468C97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6A9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DD58F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306" w:type="dxa"/>
            <w:noWrap w:val="0"/>
            <w:vAlign w:val="center"/>
          </w:tcPr>
          <w:p w14:paraId="33AEB6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四川科技职业学院</w:t>
            </w:r>
          </w:p>
        </w:tc>
        <w:tc>
          <w:tcPr>
            <w:tcW w:w="1222" w:type="dxa"/>
            <w:noWrap w:val="0"/>
            <w:vAlign w:val="center"/>
          </w:tcPr>
          <w:p w14:paraId="7BAC93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李东明</w:t>
            </w:r>
          </w:p>
        </w:tc>
        <w:tc>
          <w:tcPr>
            <w:tcW w:w="2633" w:type="dxa"/>
            <w:noWrap w:val="0"/>
            <w:vAlign w:val="center"/>
          </w:tcPr>
          <w:p w14:paraId="5C53DD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23B2ED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B5D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38D67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306" w:type="dxa"/>
            <w:noWrap w:val="0"/>
            <w:vAlign w:val="center"/>
          </w:tcPr>
          <w:p w14:paraId="3D95D8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222" w:type="dxa"/>
            <w:noWrap w:val="0"/>
            <w:vAlign w:val="center"/>
          </w:tcPr>
          <w:p w14:paraId="49DB8F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曾丁玲</w:t>
            </w:r>
          </w:p>
        </w:tc>
        <w:tc>
          <w:tcPr>
            <w:tcW w:w="2633" w:type="dxa"/>
            <w:noWrap w:val="0"/>
            <w:vAlign w:val="center"/>
          </w:tcPr>
          <w:p w14:paraId="09189A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1EE0AB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1CF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B728E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306" w:type="dxa"/>
            <w:noWrap w:val="0"/>
            <w:vAlign w:val="center"/>
          </w:tcPr>
          <w:p w14:paraId="08894F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222" w:type="dxa"/>
            <w:noWrap w:val="0"/>
            <w:vAlign w:val="center"/>
          </w:tcPr>
          <w:p w14:paraId="54C97E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冯  元</w:t>
            </w:r>
          </w:p>
        </w:tc>
        <w:tc>
          <w:tcPr>
            <w:tcW w:w="2633" w:type="dxa"/>
            <w:noWrap w:val="0"/>
            <w:vAlign w:val="center"/>
          </w:tcPr>
          <w:p w14:paraId="2DD809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72E930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716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A0B8C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306" w:type="dxa"/>
            <w:noWrap w:val="0"/>
            <w:vAlign w:val="center"/>
          </w:tcPr>
          <w:p w14:paraId="76BCE9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37F76A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陈烈刚</w:t>
            </w:r>
          </w:p>
        </w:tc>
        <w:tc>
          <w:tcPr>
            <w:tcW w:w="2633" w:type="dxa"/>
            <w:noWrap w:val="0"/>
            <w:vAlign w:val="center"/>
          </w:tcPr>
          <w:p w14:paraId="14D286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531D13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6166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AEF91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306" w:type="dxa"/>
            <w:noWrap w:val="0"/>
            <w:vAlign w:val="center"/>
          </w:tcPr>
          <w:p w14:paraId="7F6757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222" w:type="dxa"/>
            <w:noWrap w:val="0"/>
            <w:vAlign w:val="center"/>
          </w:tcPr>
          <w:p w14:paraId="69B7D8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丁  毅</w:t>
            </w:r>
          </w:p>
        </w:tc>
        <w:tc>
          <w:tcPr>
            <w:tcW w:w="2633" w:type="dxa"/>
            <w:noWrap w:val="0"/>
            <w:vAlign w:val="center"/>
          </w:tcPr>
          <w:p w14:paraId="077287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19F2CC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44BB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898E6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306" w:type="dxa"/>
            <w:noWrap w:val="0"/>
            <w:vAlign w:val="center"/>
          </w:tcPr>
          <w:p w14:paraId="58CE3F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222" w:type="dxa"/>
            <w:noWrap w:val="0"/>
            <w:vAlign w:val="center"/>
          </w:tcPr>
          <w:p w14:paraId="2CD047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刘云瑶</w:t>
            </w:r>
          </w:p>
        </w:tc>
        <w:tc>
          <w:tcPr>
            <w:tcW w:w="2633" w:type="dxa"/>
            <w:noWrap w:val="0"/>
            <w:vAlign w:val="center"/>
          </w:tcPr>
          <w:p w14:paraId="3B29B7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409A73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825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E1E62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306" w:type="dxa"/>
            <w:noWrap w:val="0"/>
            <w:vAlign w:val="center"/>
          </w:tcPr>
          <w:p w14:paraId="0B88AF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2B8772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高艺侨</w:t>
            </w:r>
          </w:p>
        </w:tc>
        <w:tc>
          <w:tcPr>
            <w:tcW w:w="2633" w:type="dxa"/>
            <w:noWrap w:val="0"/>
            <w:vAlign w:val="center"/>
          </w:tcPr>
          <w:p w14:paraId="2B1024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73B582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026D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57D6D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306" w:type="dxa"/>
            <w:noWrap w:val="0"/>
            <w:vAlign w:val="center"/>
          </w:tcPr>
          <w:p w14:paraId="3F2BBD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222" w:type="dxa"/>
            <w:noWrap w:val="0"/>
            <w:vAlign w:val="center"/>
          </w:tcPr>
          <w:p w14:paraId="1CAD5A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黄雅琦</w:t>
            </w:r>
          </w:p>
        </w:tc>
        <w:tc>
          <w:tcPr>
            <w:tcW w:w="2633" w:type="dxa"/>
            <w:noWrap w:val="0"/>
            <w:vAlign w:val="center"/>
          </w:tcPr>
          <w:p w14:paraId="02D89C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0CB368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3A8B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BCF67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306" w:type="dxa"/>
            <w:noWrap w:val="0"/>
            <w:vAlign w:val="center"/>
          </w:tcPr>
          <w:p w14:paraId="651509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222" w:type="dxa"/>
            <w:noWrap w:val="0"/>
            <w:vAlign w:val="center"/>
          </w:tcPr>
          <w:p w14:paraId="6704C2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楠</w:t>
            </w:r>
          </w:p>
        </w:tc>
        <w:tc>
          <w:tcPr>
            <w:tcW w:w="2633" w:type="dxa"/>
            <w:noWrap w:val="0"/>
            <w:vAlign w:val="center"/>
          </w:tcPr>
          <w:p w14:paraId="2F7E23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0E5123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2F2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D71FF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306" w:type="dxa"/>
            <w:noWrap w:val="0"/>
            <w:vAlign w:val="center"/>
          </w:tcPr>
          <w:p w14:paraId="149CC3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222" w:type="dxa"/>
            <w:noWrap w:val="0"/>
            <w:vAlign w:val="center"/>
          </w:tcPr>
          <w:p w14:paraId="0950E0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王帝安</w:t>
            </w:r>
          </w:p>
        </w:tc>
        <w:tc>
          <w:tcPr>
            <w:tcW w:w="2633" w:type="dxa"/>
            <w:noWrap w:val="0"/>
            <w:vAlign w:val="center"/>
          </w:tcPr>
          <w:p w14:paraId="29C000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22CF1A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75E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38640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306" w:type="dxa"/>
            <w:noWrap w:val="0"/>
            <w:vAlign w:val="center"/>
          </w:tcPr>
          <w:p w14:paraId="5D22F8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222" w:type="dxa"/>
            <w:noWrap w:val="0"/>
            <w:vAlign w:val="center"/>
          </w:tcPr>
          <w:p w14:paraId="4046CB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孙思怡</w:t>
            </w:r>
          </w:p>
        </w:tc>
        <w:tc>
          <w:tcPr>
            <w:tcW w:w="2633" w:type="dxa"/>
            <w:noWrap w:val="0"/>
            <w:vAlign w:val="center"/>
          </w:tcPr>
          <w:p w14:paraId="2B88E6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中外乐器演奏</w:t>
            </w:r>
          </w:p>
        </w:tc>
        <w:tc>
          <w:tcPr>
            <w:tcW w:w="1182" w:type="dxa"/>
            <w:noWrap w:val="0"/>
            <w:vAlign w:val="center"/>
          </w:tcPr>
          <w:p w14:paraId="610D14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6C14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90E95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306" w:type="dxa"/>
            <w:noWrap w:val="0"/>
            <w:vAlign w:val="center"/>
          </w:tcPr>
          <w:p w14:paraId="38DABB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222" w:type="dxa"/>
            <w:noWrap w:val="0"/>
            <w:vAlign w:val="center"/>
          </w:tcPr>
          <w:p w14:paraId="0D918D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谢维江</w:t>
            </w:r>
          </w:p>
        </w:tc>
        <w:tc>
          <w:tcPr>
            <w:tcW w:w="2633" w:type="dxa"/>
            <w:noWrap w:val="0"/>
            <w:vAlign w:val="center"/>
          </w:tcPr>
          <w:p w14:paraId="0333CA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中外乐器演奏</w:t>
            </w:r>
          </w:p>
        </w:tc>
        <w:tc>
          <w:tcPr>
            <w:tcW w:w="1182" w:type="dxa"/>
            <w:noWrap w:val="0"/>
            <w:vAlign w:val="center"/>
          </w:tcPr>
          <w:p w14:paraId="79E821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FB72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1EC25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306" w:type="dxa"/>
            <w:noWrap w:val="0"/>
            <w:vAlign w:val="center"/>
          </w:tcPr>
          <w:p w14:paraId="2B6C6A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222" w:type="dxa"/>
            <w:noWrap w:val="0"/>
            <w:vAlign w:val="center"/>
          </w:tcPr>
          <w:p w14:paraId="68DFC6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刘治显</w:t>
            </w:r>
          </w:p>
        </w:tc>
        <w:tc>
          <w:tcPr>
            <w:tcW w:w="2633" w:type="dxa"/>
            <w:noWrap w:val="0"/>
            <w:vAlign w:val="center"/>
          </w:tcPr>
          <w:p w14:paraId="2956C5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中外乐器演奏</w:t>
            </w:r>
          </w:p>
        </w:tc>
        <w:tc>
          <w:tcPr>
            <w:tcW w:w="1182" w:type="dxa"/>
            <w:noWrap w:val="0"/>
            <w:vAlign w:val="center"/>
          </w:tcPr>
          <w:p w14:paraId="0A588C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70C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41B36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306" w:type="dxa"/>
            <w:noWrap w:val="0"/>
            <w:vAlign w:val="center"/>
          </w:tcPr>
          <w:p w14:paraId="3F366E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222" w:type="dxa"/>
            <w:noWrap w:val="0"/>
            <w:vAlign w:val="center"/>
          </w:tcPr>
          <w:p w14:paraId="40F159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强</w:t>
            </w:r>
          </w:p>
        </w:tc>
        <w:tc>
          <w:tcPr>
            <w:tcW w:w="2633" w:type="dxa"/>
            <w:noWrap w:val="0"/>
            <w:vAlign w:val="center"/>
          </w:tcPr>
          <w:p w14:paraId="3EEBC1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中外乐器演奏</w:t>
            </w:r>
          </w:p>
        </w:tc>
        <w:tc>
          <w:tcPr>
            <w:tcW w:w="1182" w:type="dxa"/>
            <w:noWrap w:val="0"/>
            <w:vAlign w:val="center"/>
          </w:tcPr>
          <w:p w14:paraId="1A8C3A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C01E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9DFEA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306" w:type="dxa"/>
            <w:noWrap w:val="0"/>
            <w:vAlign w:val="center"/>
          </w:tcPr>
          <w:p w14:paraId="71DAB4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1222" w:type="dxa"/>
            <w:noWrap w:val="0"/>
            <w:vAlign w:val="center"/>
          </w:tcPr>
          <w:p w14:paraId="191A9A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  俣</w:t>
            </w:r>
          </w:p>
        </w:tc>
        <w:tc>
          <w:tcPr>
            <w:tcW w:w="2633" w:type="dxa"/>
            <w:noWrap w:val="0"/>
            <w:vAlign w:val="center"/>
          </w:tcPr>
          <w:p w14:paraId="7DD510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中外乐器演奏</w:t>
            </w:r>
          </w:p>
        </w:tc>
        <w:tc>
          <w:tcPr>
            <w:tcW w:w="1182" w:type="dxa"/>
            <w:noWrap w:val="0"/>
            <w:vAlign w:val="center"/>
          </w:tcPr>
          <w:p w14:paraId="6D2B9F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D8C4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C5333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306" w:type="dxa"/>
            <w:noWrap w:val="0"/>
            <w:vAlign w:val="center"/>
          </w:tcPr>
          <w:p w14:paraId="4FE682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四川信息职业技术学院</w:t>
            </w:r>
          </w:p>
        </w:tc>
        <w:tc>
          <w:tcPr>
            <w:tcW w:w="1222" w:type="dxa"/>
            <w:noWrap w:val="0"/>
            <w:vAlign w:val="center"/>
          </w:tcPr>
          <w:p w14:paraId="1591CE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霍  鑫</w:t>
            </w:r>
          </w:p>
        </w:tc>
        <w:tc>
          <w:tcPr>
            <w:tcW w:w="2633" w:type="dxa"/>
            <w:noWrap w:val="0"/>
            <w:vAlign w:val="center"/>
          </w:tcPr>
          <w:p w14:paraId="7B6734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指挥</w:t>
            </w:r>
          </w:p>
        </w:tc>
        <w:tc>
          <w:tcPr>
            <w:tcW w:w="1182" w:type="dxa"/>
            <w:noWrap w:val="0"/>
            <w:vAlign w:val="center"/>
          </w:tcPr>
          <w:p w14:paraId="33B098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C84A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D80B5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306" w:type="dxa"/>
            <w:noWrap w:val="0"/>
            <w:vAlign w:val="center"/>
          </w:tcPr>
          <w:p w14:paraId="5FDFD1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222" w:type="dxa"/>
            <w:noWrap w:val="0"/>
            <w:vAlign w:val="center"/>
          </w:tcPr>
          <w:p w14:paraId="0CC1C7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瞿志豪</w:t>
            </w:r>
          </w:p>
        </w:tc>
        <w:tc>
          <w:tcPr>
            <w:tcW w:w="2633" w:type="dxa"/>
            <w:noWrap w:val="0"/>
            <w:vAlign w:val="center"/>
          </w:tcPr>
          <w:p w14:paraId="7646B4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1182" w:type="dxa"/>
            <w:noWrap w:val="0"/>
            <w:vAlign w:val="center"/>
          </w:tcPr>
          <w:p w14:paraId="4F0F2B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84A1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7357D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306" w:type="dxa"/>
            <w:noWrap w:val="0"/>
            <w:vAlign w:val="center"/>
          </w:tcPr>
          <w:p w14:paraId="00193E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222" w:type="dxa"/>
            <w:noWrap w:val="0"/>
            <w:vAlign w:val="center"/>
          </w:tcPr>
          <w:p w14:paraId="42CC44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  祺</w:t>
            </w:r>
          </w:p>
        </w:tc>
        <w:tc>
          <w:tcPr>
            <w:tcW w:w="2633" w:type="dxa"/>
            <w:noWrap w:val="0"/>
            <w:vAlign w:val="center"/>
          </w:tcPr>
          <w:p w14:paraId="4F9294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1182" w:type="dxa"/>
            <w:noWrap w:val="0"/>
            <w:vAlign w:val="center"/>
          </w:tcPr>
          <w:p w14:paraId="7AF49D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2CA5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15244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306" w:type="dxa"/>
            <w:noWrap w:val="0"/>
            <w:vAlign w:val="center"/>
          </w:tcPr>
          <w:p w14:paraId="6A40E1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1222" w:type="dxa"/>
            <w:noWrap w:val="0"/>
            <w:vAlign w:val="center"/>
          </w:tcPr>
          <w:p w14:paraId="72392B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刘浩然</w:t>
            </w:r>
          </w:p>
        </w:tc>
        <w:tc>
          <w:tcPr>
            <w:tcW w:w="2633" w:type="dxa"/>
            <w:noWrap w:val="0"/>
            <w:vAlign w:val="center"/>
          </w:tcPr>
          <w:p w14:paraId="6C501A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1182" w:type="dxa"/>
            <w:noWrap w:val="0"/>
            <w:vAlign w:val="center"/>
          </w:tcPr>
          <w:p w14:paraId="1474EC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A6CD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B8C18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306" w:type="dxa"/>
            <w:noWrap w:val="0"/>
            <w:vAlign w:val="center"/>
          </w:tcPr>
          <w:p w14:paraId="0DC925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13BC9B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杜紫艺</w:t>
            </w:r>
          </w:p>
        </w:tc>
        <w:tc>
          <w:tcPr>
            <w:tcW w:w="2633" w:type="dxa"/>
            <w:noWrap w:val="0"/>
            <w:vAlign w:val="center"/>
          </w:tcPr>
          <w:p w14:paraId="2A7E8C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1182" w:type="dxa"/>
            <w:noWrap w:val="0"/>
            <w:vAlign w:val="center"/>
          </w:tcPr>
          <w:p w14:paraId="5329EF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0DC2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58BBB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306" w:type="dxa"/>
            <w:noWrap w:val="0"/>
            <w:vAlign w:val="center"/>
          </w:tcPr>
          <w:p w14:paraId="4FED37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1222" w:type="dxa"/>
            <w:noWrap w:val="0"/>
            <w:vAlign w:val="center"/>
          </w:tcPr>
          <w:p w14:paraId="15581D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何燕利</w:t>
            </w:r>
          </w:p>
        </w:tc>
        <w:tc>
          <w:tcPr>
            <w:tcW w:w="2633" w:type="dxa"/>
            <w:noWrap w:val="0"/>
            <w:vAlign w:val="center"/>
          </w:tcPr>
          <w:p w14:paraId="7B5709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1182" w:type="dxa"/>
            <w:noWrap w:val="0"/>
            <w:vAlign w:val="center"/>
          </w:tcPr>
          <w:p w14:paraId="3C58C7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F936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6A553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306" w:type="dxa"/>
            <w:noWrap w:val="0"/>
            <w:vAlign w:val="center"/>
          </w:tcPr>
          <w:p w14:paraId="7FE6D8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22" w:type="dxa"/>
            <w:noWrap w:val="0"/>
            <w:vAlign w:val="center"/>
          </w:tcPr>
          <w:p w14:paraId="331DE5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蔡梓瑜</w:t>
            </w:r>
          </w:p>
        </w:tc>
        <w:tc>
          <w:tcPr>
            <w:tcW w:w="2633" w:type="dxa"/>
            <w:noWrap w:val="0"/>
            <w:vAlign w:val="center"/>
          </w:tcPr>
          <w:p w14:paraId="2FFA64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1182" w:type="dxa"/>
            <w:noWrap w:val="0"/>
            <w:vAlign w:val="center"/>
          </w:tcPr>
          <w:p w14:paraId="22DAF8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215D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C9D4E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306" w:type="dxa"/>
            <w:noWrap w:val="0"/>
            <w:vAlign w:val="center"/>
          </w:tcPr>
          <w:p w14:paraId="162DA3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02416C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润</w:t>
            </w:r>
          </w:p>
        </w:tc>
        <w:tc>
          <w:tcPr>
            <w:tcW w:w="2633" w:type="dxa"/>
            <w:noWrap w:val="0"/>
            <w:vAlign w:val="center"/>
          </w:tcPr>
          <w:p w14:paraId="0B3983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1182" w:type="dxa"/>
            <w:noWrap w:val="0"/>
            <w:vAlign w:val="center"/>
          </w:tcPr>
          <w:p w14:paraId="5B666A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50FE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AE1EA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306" w:type="dxa"/>
            <w:noWrap w:val="0"/>
            <w:vAlign w:val="center"/>
          </w:tcPr>
          <w:p w14:paraId="3C7DCE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5AEEAB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  冰</w:t>
            </w:r>
          </w:p>
        </w:tc>
        <w:tc>
          <w:tcPr>
            <w:tcW w:w="2633" w:type="dxa"/>
            <w:noWrap w:val="0"/>
            <w:vAlign w:val="center"/>
          </w:tcPr>
          <w:p w14:paraId="58E220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1182" w:type="dxa"/>
            <w:noWrap w:val="0"/>
            <w:vAlign w:val="center"/>
          </w:tcPr>
          <w:p w14:paraId="571755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</w:tbl>
    <w:p w14:paraId="34C24402">
      <w:pPr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 w:clear="all"/>
      </w: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1701" w:footer="1587" w:gutter="0"/>
      <w:cols w:space="1701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21" w:usb3="00000000" w:csb0="600001BF" w:csb1="DFF70000"/>
  </w:font>
  <w:font w:name="Noto Sans CJK SC Regular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D0D41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39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04F5EB62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2A1B1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12B8CDAE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D4762"/>
    <w:rsid w:val="2B1C4849"/>
    <w:rsid w:val="6DABAA73"/>
    <w:rsid w:val="7D5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color w:val="000000"/>
      <w:kern w:val="2"/>
      <w:sz w:val="21"/>
      <w:szCs w:val="24"/>
    </w:rPr>
  </w:style>
  <w:style w:type="paragraph" w:styleId="2">
    <w:name w:val="heading 1"/>
    <w:basedOn w:val="1"/>
    <w:next w:val="1"/>
    <w:link w:val="5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5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99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70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65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98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6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page number"/>
    <w:unhideWhenUsed/>
    <w:qFormat/>
    <w:uiPriority w:val="99"/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qFormat/>
    <w:uiPriority w:val="99"/>
    <w:rPr>
      <w:vertAlign w:val="superscript"/>
    </w:rPr>
  </w:style>
  <w:style w:type="character" w:customStyle="1" w:styleId="35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0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0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0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0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0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0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Title Char"/>
    <w:basedOn w:val="30"/>
    <w:qFormat/>
    <w:uiPriority w:val="10"/>
    <w:rPr>
      <w:sz w:val="48"/>
      <w:szCs w:val="48"/>
    </w:rPr>
  </w:style>
  <w:style w:type="character" w:customStyle="1" w:styleId="45">
    <w:name w:val="Subtitle Char"/>
    <w:basedOn w:val="30"/>
    <w:qFormat/>
    <w:uiPriority w:val="11"/>
    <w:rPr>
      <w:sz w:val="24"/>
      <w:szCs w:val="24"/>
    </w:rPr>
  </w:style>
  <w:style w:type="character" w:customStyle="1" w:styleId="46">
    <w:name w:val="Quote Char"/>
    <w:qFormat/>
    <w:uiPriority w:val="29"/>
    <w:rPr>
      <w:i/>
    </w:rPr>
  </w:style>
  <w:style w:type="character" w:customStyle="1" w:styleId="47">
    <w:name w:val="Intense Quote Char"/>
    <w:qFormat/>
    <w:uiPriority w:val="30"/>
    <w:rPr>
      <w:i/>
    </w:rPr>
  </w:style>
  <w:style w:type="character" w:customStyle="1" w:styleId="48">
    <w:name w:val="Header Char"/>
    <w:basedOn w:val="30"/>
    <w:qFormat/>
    <w:uiPriority w:val="99"/>
  </w:style>
  <w:style w:type="character" w:customStyle="1" w:styleId="49">
    <w:name w:val="Caption Char"/>
    <w:qFormat/>
    <w:uiPriority w:val="99"/>
  </w:style>
  <w:style w:type="character" w:customStyle="1" w:styleId="50">
    <w:name w:val="Footnote Text Char"/>
    <w:qFormat/>
    <w:uiPriority w:val="99"/>
    <w:rPr>
      <w:sz w:val="18"/>
    </w:rPr>
  </w:style>
  <w:style w:type="character" w:customStyle="1" w:styleId="51">
    <w:name w:val="Endnote Text Char"/>
    <w:qFormat/>
    <w:uiPriority w:val="99"/>
    <w:rPr>
      <w:sz w:val="20"/>
    </w:rPr>
  </w:style>
  <w:style w:type="paragraph" w:customStyle="1" w:styleId="52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53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4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5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6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7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8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9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0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1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2">
    <w:name w:val="List Paragraph"/>
    <w:basedOn w:val="1"/>
    <w:qFormat/>
    <w:uiPriority w:val="34"/>
    <w:pPr>
      <w:ind w:left="720"/>
      <w:contextualSpacing/>
    </w:pPr>
  </w:style>
  <w:style w:type="paragraph" w:styleId="63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4">
    <w:name w:val="标题 Char"/>
    <w:link w:val="27"/>
    <w:qFormat/>
    <w:uiPriority w:val="10"/>
    <w:rPr>
      <w:sz w:val="48"/>
      <w:szCs w:val="48"/>
    </w:rPr>
  </w:style>
  <w:style w:type="character" w:customStyle="1" w:styleId="65">
    <w:name w:val="副标题 Char"/>
    <w:link w:val="21"/>
    <w:qFormat/>
    <w:uiPriority w:val="11"/>
    <w:rPr>
      <w:sz w:val="24"/>
      <w:szCs w:val="24"/>
    </w:rPr>
  </w:style>
  <w:style w:type="paragraph" w:styleId="66">
    <w:name w:val="Quote"/>
    <w:basedOn w:val="1"/>
    <w:next w:val="1"/>
    <w:link w:val="67"/>
    <w:qFormat/>
    <w:uiPriority w:val="29"/>
    <w:pPr>
      <w:ind w:left="720" w:right="720"/>
    </w:pPr>
    <w:rPr>
      <w:i/>
    </w:rPr>
  </w:style>
  <w:style w:type="character" w:customStyle="1" w:styleId="67">
    <w:name w:val="引用 Char"/>
    <w:link w:val="66"/>
    <w:qFormat/>
    <w:uiPriority w:val="29"/>
    <w:rPr>
      <w:i/>
    </w:rPr>
  </w:style>
  <w:style w:type="paragraph" w:styleId="68">
    <w:name w:val="Intense Quote"/>
    <w:basedOn w:val="1"/>
    <w:next w:val="1"/>
    <w:link w:val="6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9">
    <w:name w:val="明显引用 Char"/>
    <w:link w:val="68"/>
    <w:qFormat/>
    <w:uiPriority w:val="30"/>
    <w:rPr>
      <w:i/>
    </w:rPr>
  </w:style>
  <w:style w:type="character" w:customStyle="1" w:styleId="70">
    <w:name w:val="页眉 Char"/>
    <w:link w:val="18"/>
    <w:qFormat/>
    <w:uiPriority w:val="99"/>
  </w:style>
  <w:style w:type="character" w:customStyle="1" w:styleId="71">
    <w:name w:val="Footer Char"/>
    <w:qFormat/>
    <w:uiPriority w:val="99"/>
  </w:style>
  <w:style w:type="character" w:customStyle="1" w:styleId="72">
    <w:name w:val="页脚 Char"/>
    <w:link w:val="17"/>
    <w:qFormat/>
    <w:uiPriority w:val="99"/>
  </w:style>
  <w:style w:type="table" w:customStyle="1" w:styleId="73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6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0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1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2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3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4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5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6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8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9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0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1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2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3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4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5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6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7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8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9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0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1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2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3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4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5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6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7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8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9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0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1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2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3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4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6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7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8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9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0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1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3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4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5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6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7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8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0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1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2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3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4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5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7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8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9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0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1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2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3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4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5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6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7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8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9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0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1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2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3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4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5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6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7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8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9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0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1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2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3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4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5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6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1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2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3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8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9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0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1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2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3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4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5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6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7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8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9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0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1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2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3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4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5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6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7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8">
    <w:name w:val="脚注文本 Char"/>
    <w:link w:val="22"/>
    <w:qFormat/>
    <w:uiPriority w:val="99"/>
    <w:rPr>
      <w:sz w:val="18"/>
    </w:rPr>
  </w:style>
  <w:style w:type="character" w:customStyle="1" w:styleId="199">
    <w:name w:val="尾注文本 Char"/>
    <w:link w:val="16"/>
    <w:qFormat/>
    <w:uiPriority w:val="99"/>
    <w:rPr>
      <w:sz w:val="20"/>
    </w:rPr>
  </w:style>
  <w:style w:type="paragraph" w:customStyle="1" w:styleId="200">
    <w:name w:val="TOC 标题1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201">
    <w:name w:val="默认段落字体11"/>
    <w:qFormat/>
    <w:uiPriority w:val="0"/>
  </w:style>
  <w:style w:type="table" w:customStyle="1" w:styleId="202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3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customStyle="1" w:styleId="204">
    <w:name w:val="正文文本1"/>
    <w:basedOn w:val="1"/>
    <w:qFormat/>
    <w:uiPriority w:val="0"/>
    <w:pPr>
      <w:spacing w:after="140" w:line="276" w:lineRule="auto"/>
    </w:pPr>
  </w:style>
  <w:style w:type="paragraph" w:customStyle="1" w:styleId="205">
    <w:name w:val="列表1"/>
    <w:basedOn w:val="204"/>
    <w:qFormat/>
    <w:uiPriority w:val="0"/>
  </w:style>
  <w:style w:type="paragraph" w:customStyle="1" w:styleId="206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customStyle="1" w:styleId="207">
    <w:name w:val="网格型1"/>
    <w:basedOn w:val="202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8">
    <w:name w:val="font21"/>
    <w:basedOn w:val="201"/>
    <w:qFormat/>
    <w:uiPriority w:val="0"/>
    <w:rPr>
      <w:rFonts w:ascii="PingFang SC" w:hAnsi="PingFang SC" w:eastAsia="PingFang SC" w:cs="PingFang SC"/>
      <w:color w:val="000000"/>
      <w:sz w:val="16"/>
      <w:szCs w:val="16"/>
      <w:u w:val="none"/>
    </w:rPr>
  </w:style>
  <w:style w:type="character" w:customStyle="1" w:styleId="209">
    <w:name w:val="默认段落字体1"/>
    <w:qFormat/>
    <w:uiPriority w:val="0"/>
  </w:style>
  <w:style w:type="character" w:customStyle="1" w:styleId="210">
    <w:name w:val="font11"/>
    <w:basedOn w:val="3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11">
    <w:name w:val="Index"/>
    <w:basedOn w:val="1"/>
    <w:qFormat/>
    <w:uiPriority w:val="0"/>
    <w:pPr>
      <w:suppressLineNumbers/>
    </w:pPr>
  </w:style>
  <w:style w:type="paragraph" w:customStyle="1" w:styleId="212">
    <w:name w:val="Heading"/>
    <w:basedOn w:val="1"/>
    <w:next w:val="204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499</Words>
  <Characters>545</Characters>
  <TotalTime>3</TotalTime>
  <ScaleCrop>false</ScaleCrop>
  <LinksUpToDate>false</LinksUpToDate>
  <CharactersWithSpaces>545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2018-11-30T17:47:00Z</dcterms:created>
  <dc:creator>us</dc:creator>
  <cp:lastModifiedBy>胡建伟</cp:lastModifiedBy>
  <dcterms:modified xsi:type="dcterms:W3CDTF">2026-07-17T01:54:00Z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E215D2532F1E422B9280864820655E70_13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