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B39E2">
      <w:pPr>
        <w:snapToGrid w:val="0"/>
        <w:jc w:val="right"/>
        <w:rPr>
          <w:rFonts w:ascii="仿宋_GB2312" w:hAnsi="Times New Roman" w:eastAsia="仿宋_GB2312"/>
          <w:kern w:val="2"/>
          <w:sz w:val="32"/>
          <w:szCs w:val="32"/>
        </w:rPr>
      </w:pPr>
      <w:r>
        <w:rPr>
          <w:rFonts w:hint="eastAsia" w:ascii="仿宋_GB2312" w:hAnsi="Times New Roman" w:eastAsia="仿宋_GB2312"/>
          <w:kern w:val="2"/>
          <w:sz w:val="32"/>
          <w:szCs w:val="32"/>
        </w:rPr>
        <w:t>川教发〔</w:t>
      </w:r>
      <w:r>
        <w:rPr>
          <w:rFonts w:ascii="Times New Roman" w:hAnsi="Times New Roman" w:eastAsia="仿宋_GB2312"/>
          <w:kern w:val="2"/>
          <w:sz w:val="32"/>
          <w:szCs w:val="32"/>
        </w:rPr>
        <w:t>2026</w:t>
      </w:r>
      <w:r>
        <w:rPr>
          <w:rFonts w:hint="eastAsia" w:ascii="仿宋_GB2312" w:hAnsi="Times New Roman" w:eastAsia="仿宋_GB2312"/>
          <w:kern w:val="2"/>
          <w:sz w:val="32"/>
          <w:szCs w:val="32"/>
        </w:rPr>
        <w:t>〕</w:t>
      </w:r>
      <w:r>
        <w:rPr>
          <w:rFonts w:hint="eastAsia" w:ascii="Times New Roman" w:hAnsi="Times New Roman" w:eastAsia="仿宋_GB2312"/>
          <w:kern w:val="2"/>
          <w:sz w:val="32"/>
          <w:szCs w:val="32"/>
        </w:rPr>
        <w:t>18</w:t>
      </w:r>
      <w:r>
        <w:rPr>
          <w:rFonts w:hint="eastAsia" w:ascii="仿宋_GB2312" w:hAnsi="Times New Roman" w:eastAsia="仿宋_GB2312"/>
          <w:kern w:val="2"/>
          <w:sz w:val="32"/>
          <w:szCs w:val="32"/>
        </w:rPr>
        <w:t>号</w:t>
      </w:r>
    </w:p>
    <w:p w14:paraId="09CB5635">
      <w:pPr>
        <w:rPr>
          <w:rFonts w:ascii="仿宋_GB2312" w:hAnsi="Times New Roman" w:eastAsia="仿宋_GB2312"/>
          <w:kern w:val="2"/>
          <w:sz w:val="32"/>
          <w:szCs w:val="32"/>
        </w:rPr>
      </w:pPr>
    </w:p>
    <w:p w14:paraId="744005C8">
      <w:pPr>
        <w:spacing w:line="700" w:lineRule="exact"/>
        <w:jc w:val="center"/>
        <w:rPr>
          <w:rFonts w:ascii="方正小标宋_GBK" w:hAnsi="黑体" w:eastAsia="方正小标宋_GBK" w:cs="方正公文小标宋"/>
          <w:bCs/>
          <w:kern w:val="2"/>
          <w:sz w:val="44"/>
          <w:szCs w:val="40"/>
        </w:rPr>
      </w:pPr>
      <w:r>
        <w:rPr>
          <w:rFonts w:hint="eastAsia" w:ascii="方正小标宋_GBK" w:hAnsi="黑体" w:eastAsia="方正小标宋_GBK" w:cs="方正公文小标宋"/>
          <w:bCs/>
          <w:kern w:val="2"/>
          <w:sz w:val="44"/>
          <w:szCs w:val="40"/>
        </w:rPr>
        <w:t>四川省教育厅</w:t>
      </w:r>
    </w:p>
    <w:p w14:paraId="2C5A9700">
      <w:pPr>
        <w:spacing w:line="700" w:lineRule="exact"/>
        <w:jc w:val="center"/>
        <w:rPr>
          <w:rFonts w:hint="eastAsia" w:ascii="方正小标宋_GBK" w:hAnsi="黑体" w:eastAsia="方正小标宋_GBK" w:cs="方正公文小标宋"/>
          <w:bCs/>
          <w:kern w:val="2"/>
          <w:sz w:val="44"/>
          <w:szCs w:val="40"/>
        </w:rPr>
      </w:pPr>
      <w:r>
        <w:rPr>
          <w:rFonts w:hint="eastAsia" w:ascii="方正小标宋_GBK" w:hAnsi="黑体" w:eastAsia="方正小标宋_GBK" w:cs="方正公文小标宋"/>
          <w:bCs/>
          <w:kern w:val="2"/>
          <w:sz w:val="44"/>
          <w:szCs w:val="40"/>
        </w:rPr>
        <w:t>关于印发《四川省关于深化职业教育教学</w:t>
      </w:r>
    </w:p>
    <w:p w14:paraId="75DB4D4F">
      <w:pPr>
        <w:spacing w:line="700" w:lineRule="exact"/>
        <w:jc w:val="center"/>
        <w:rPr>
          <w:rFonts w:ascii="方正小标宋_GBK" w:hAnsi="黑体" w:eastAsia="方正小标宋_GBK" w:cs="方正公文小标宋"/>
          <w:bCs/>
          <w:kern w:val="2"/>
          <w:sz w:val="44"/>
          <w:szCs w:val="40"/>
        </w:rPr>
      </w:pPr>
      <w:r>
        <w:rPr>
          <w:rFonts w:hint="eastAsia" w:ascii="方正小标宋_GBK" w:hAnsi="黑体" w:eastAsia="方正小标宋_GBK" w:cs="方正公文小标宋"/>
          <w:bCs/>
          <w:kern w:val="2"/>
          <w:sz w:val="44"/>
          <w:szCs w:val="40"/>
        </w:rPr>
        <w:t>关键要素改革的实施方案》的通知</w:t>
      </w:r>
    </w:p>
    <w:p w14:paraId="02F38BE1">
      <w:pPr>
        <w:spacing w:line="600" w:lineRule="exact"/>
        <w:rPr>
          <w:rFonts w:ascii="Times New Roman" w:hAnsi="Times New Roman" w:eastAsia="仿宋_GB2312"/>
          <w:bCs/>
          <w:kern w:val="2"/>
          <w:sz w:val="32"/>
          <w:szCs w:val="40"/>
        </w:rPr>
      </w:pPr>
    </w:p>
    <w:p w14:paraId="70EF2535">
      <w:pPr>
        <w:spacing w:line="600" w:lineRule="exact"/>
        <w:rPr>
          <w:rFonts w:ascii="Times New Roman" w:hAnsi="Times New Roman" w:eastAsia="仿宋_GB2312"/>
          <w:bCs/>
          <w:kern w:val="2"/>
          <w:sz w:val="32"/>
          <w:szCs w:val="32"/>
        </w:rPr>
      </w:pPr>
      <w:r>
        <w:rPr>
          <w:rFonts w:hint="eastAsia" w:ascii="Times New Roman" w:hAnsi="Times New Roman" w:eastAsia="仿宋_GB2312"/>
          <w:bCs/>
          <w:kern w:val="2"/>
          <w:sz w:val="32"/>
          <w:szCs w:val="32"/>
        </w:rPr>
        <w:t>各市（州）教育主管部门，各高职学校，省属中等职业学校：</w:t>
      </w:r>
    </w:p>
    <w:p w14:paraId="10B2CE66">
      <w:pPr>
        <w:spacing w:line="600" w:lineRule="exact"/>
        <w:ind w:firstLine="640" w:firstLineChars="200"/>
        <w:rPr>
          <w:rFonts w:ascii="Times New Roman" w:hAnsi="Times New Roman" w:eastAsia="仿宋_GB2312"/>
          <w:kern w:val="2"/>
          <w:sz w:val="32"/>
          <w:szCs w:val="32"/>
        </w:rPr>
      </w:pPr>
      <w:r>
        <w:rPr>
          <w:rFonts w:hint="eastAsia" w:ascii="Times New Roman" w:hAnsi="Times New Roman" w:eastAsia="仿宋_GB2312"/>
          <w:bCs/>
          <w:kern w:val="2"/>
          <w:sz w:val="32"/>
          <w:szCs w:val="32"/>
        </w:rPr>
        <w:t>现将《四川省关于深化职业教育教学关键要素改革的实施方案》</w:t>
      </w:r>
      <w:r>
        <w:rPr>
          <w:rFonts w:hint="eastAsia" w:ascii="Times New Roman" w:hAnsi="Times New Roman" w:eastAsia="仿宋_GB2312"/>
          <w:kern w:val="2"/>
          <w:sz w:val="32"/>
          <w:szCs w:val="32"/>
        </w:rPr>
        <w:t>印发给你们，请认真贯彻执行。</w:t>
      </w:r>
    </w:p>
    <w:p w14:paraId="67C8F7CA">
      <w:pPr>
        <w:spacing w:line="600" w:lineRule="exact"/>
        <w:ind w:firstLine="640" w:firstLineChars="200"/>
        <w:rPr>
          <w:rFonts w:hint="eastAsia" w:ascii="Times New Roman" w:hAnsi="Times New Roman" w:eastAsia="仿宋_GB2312"/>
          <w:kern w:val="2"/>
          <w:sz w:val="32"/>
          <w:szCs w:val="32"/>
        </w:rPr>
      </w:pPr>
    </w:p>
    <w:p w14:paraId="4B936573">
      <w:pPr>
        <w:spacing w:line="600" w:lineRule="exact"/>
        <w:ind w:firstLine="640" w:firstLineChars="200"/>
        <w:rPr>
          <w:rFonts w:ascii="Times New Roman" w:hAnsi="Times New Roman" w:eastAsia="仿宋_GB2312"/>
          <w:kern w:val="2"/>
          <w:sz w:val="32"/>
          <w:szCs w:val="32"/>
        </w:rPr>
      </w:pPr>
    </w:p>
    <w:p w14:paraId="26E1D9FE">
      <w:pPr>
        <w:spacing w:line="600" w:lineRule="exact"/>
        <w:ind w:right="1189" w:rightChars="566" w:firstLine="640" w:firstLineChars="200"/>
        <w:jc w:val="right"/>
        <w:rPr>
          <w:rFonts w:ascii="Times New Roman" w:hAnsi="Times New Roman" w:eastAsia="仿宋_GB2312"/>
          <w:kern w:val="2"/>
          <w:sz w:val="32"/>
          <w:szCs w:val="32"/>
        </w:rPr>
      </w:pPr>
      <w:r>
        <w:rPr>
          <w:rFonts w:hint="eastAsia" w:ascii="Times New Roman" w:hAnsi="Times New Roman" w:eastAsia="仿宋_GB2312"/>
          <w:kern w:val="2"/>
          <w:sz w:val="32"/>
          <w:szCs w:val="32"/>
        </w:rPr>
        <w:t>四川省教育厅</w:t>
      </w:r>
    </w:p>
    <w:p w14:paraId="3A0A838D">
      <w:pPr>
        <w:spacing w:line="600" w:lineRule="exact"/>
        <w:ind w:right="840" w:rightChars="400" w:firstLine="640" w:firstLineChars="200"/>
        <w:jc w:val="right"/>
        <w:rPr>
          <w:rFonts w:ascii="Times New Roman" w:hAnsi="Times New Roman" w:eastAsia="仿宋_GB2312"/>
          <w:kern w:val="2"/>
          <w:sz w:val="32"/>
          <w:szCs w:val="32"/>
        </w:rPr>
      </w:pPr>
      <w:r>
        <w:rPr>
          <w:rFonts w:hint="eastAsia" w:ascii="Times New Roman" w:hAnsi="Times New Roman" w:eastAsia="仿宋_GB2312"/>
          <w:kern w:val="2"/>
          <w:sz w:val="32"/>
          <w:szCs w:val="32"/>
        </w:rPr>
        <w:t>2026年9月30日</w:t>
      </w:r>
    </w:p>
    <w:p w14:paraId="254378BD">
      <w:pPr>
        <w:spacing w:line="600" w:lineRule="exact"/>
        <w:rPr>
          <w:rFonts w:hint="eastAsia" w:ascii="Times New Roman" w:hAnsi="Times New Roman" w:eastAsia="仿宋_GB2312"/>
          <w:bCs/>
          <w:kern w:val="2"/>
          <w:sz w:val="32"/>
          <w:szCs w:val="40"/>
        </w:rPr>
      </w:pPr>
    </w:p>
    <w:p w14:paraId="736D66D8">
      <w:pPr>
        <w:spacing w:line="600" w:lineRule="exact"/>
        <w:rPr>
          <w:rFonts w:hint="eastAsia" w:ascii="Times New Roman" w:hAnsi="Times New Roman" w:eastAsia="仿宋_GB2312"/>
          <w:bCs/>
          <w:kern w:val="2"/>
          <w:sz w:val="32"/>
          <w:szCs w:val="40"/>
        </w:rPr>
      </w:pPr>
    </w:p>
    <w:p w14:paraId="17835399">
      <w:pPr>
        <w:spacing w:line="700" w:lineRule="exact"/>
        <w:jc w:val="center"/>
        <w:rPr>
          <w:rFonts w:ascii="方正小标宋_GBK" w:hAnsi="黑体" w:eastAsia="方正小标宋_GBK" w:cs="方正公文小标宋"/>
          <w:kern w:val="2"/>
          <w:sz w:val="44"/>
          <w:szCs w:val="44"/>
        </w:rPr>
      </w:pPr>
      <w:r>
        <w:rPr>
          <w:rFonts w:hint="eastAsia" w:ascii="方正小标宋_GBK" w:hAnsi="黑体" w:eastAsia="方正小标宋_GBK" w:cs="方正公文小标宋"/>
          <w:bCs/>
          <w:kern w:val="2"/>
          <w:sz w:val="44"/>
          <w:szCs w:val="40"/>
        </w:rPr>
        <w:t>四川省关于深化职业教育教学关键要素</w:t>
      </w:r>
    </w:p>
    <w:p w14:paraId="367A4DEA">
      <w:pPr>
        <w:spacing w:line="700" w:lineRule="exact"/>
        <w:jc w:val="center"/>
        <w:rPr>
          <w:rFonts w:ascii="方正小标宋_GBK" w:hAnsi="黑体" w:eastAsia="方正小标宋_GBK"/>
          <w:kern w:val="2"/>
          <w:sz w:val="44"/>
          <w:szCs w:val="44"/>
        </w:rPr>
      </w:pPr>
      <w:r>
        <w:rPr>
          <w:rFonts w:hint="eastAsia" w:ascii="方正小标宋_GBK" w:hAnsi="黑体" w:eastAsia="方正小标宋_GBK" w:cs="方正公文小标宋"/>
          <w:bCs/>
          <w:kern w:val="2"/>
          <w:sz w:val="44"/>
          <w:szCs w:val="40"/>
        </w:rPr>
        <w:t>改革的实施方案</w:t>
      </w:r>
    </w:p>
    <w:p w14:paraId="6569C881">
      <w:pPr>
        <w:spacing w:line="600" w:lineRule="exact"/>
        <w:rPr>
          <w:rFonts w:ascii="Times New Roman" w:hAnsi="Times New Roman" w:eastAsia="仿宋_GB2312"/>
          <w:bCs/>
          <w:kern w:val="2"/>
          <w:sz w:val="32"/>
          <w:szCs w:val="28"/>
        </w:rPr>
      </w:pPr>
    </w:p>
    <w:p w14:paraId="187F795C">
      <w:pPr>
        <w:spacing w:line="600" w:lineRule="exact"/>
        <w:ind w:firstLine="640" w:firstLineChars="200"/>
        <w:rPr>
          <w:rFonts w:hint="eastAsia" w:ascii="Times New Roman" w:hAnsi="Times New Roman" w:eastAsia="仿宋_GB2312"/>
          <w:bCs/>
          <w:kern w:val="2"/>
          <w:sz w:val="32"/>
          <w:szCs w:val="32"/>
        </w:rPr>
      </w:pPr>
      <w:r>
        <w:rPr>
          <w:rFonts w:hint="eastAsia" w:ascii="Times New Roman" w:hAnsi="Times New Roman" w:eastAsia="仿宋_GB2312"/>
          <w:bCs/>
          <w:kern w:val="2"/>
          <w:sz w:val="32"/>
          <w:szCs w:val="32"/>
        </w:rPr>
        <w:t>为深入贯彻落实《教育部关于深化职业教育教学关键要素改革的意见》（教职成〔2026〕1号）精神，紧密对接四川省重点产业建圈强链集群发展需求，系统推进职业教育专业、课程、教材、教师、实习实训等教学关键要素改革，促进我省职业教育系统跃升、高质量发展，特制定本实施方案。</w:t>
      </w:r>
    </w:p>
    <w:p w14:paraId="3537E66F">
      <w:pPr>
        <w:spacing w:line="600" w:lineRule="exact"/>
        <w:ind w:firstLine="640" w:firstLineChars="200"/>
        <w:rPr>
          <w:rFonts w:hint="eastAsia" w:ascii="黑体" w:hAnsi="黑体" w:eastAsia="黑体"/>
          <w:bCs/>
          <w:kern w:val="2"/>
          <w:sz w:val="32"/>
          <w:szCs w:val="32"/>
        </w:rPr>
      </w:pPr>
      <w:r>
        <w:rPr>
          <w:rFonts w:hint="eastAsia" w:ascii="黑体" w:hAnsi="黑体" w:eastAsia="黑体"/>
          <w:bCs/>
          <w:kern w:val="2"/>
          <w:sz w:val="32"/>
          <w:szCs w:val="32"/>
        </w:rPr>
        <w:t>一、总体要求</w:t>
      </w:r>
    </w:p>
    <w:p w14:paraId="595BD127">
      <w:pPr>
        <w:spacing w:line="600" w:lineRule="exact"/>
        <w:ind w:firstLine="640" w:firstLineChars="200"/>
        <w:rPr>
          <w:rFonts w:hint="eastAsia" w:ascii="Times New Roman" w:hAnsi="Times New Roman" w:eastAsia="仿宋_GB2312"/>
          <w:bCs/>
          <w:kern w:val="2"/>
          <w:sz w:val="32"/>
          <w:szCs w:val="32"/>
        </w:rPr>
      </w:pPr>
      <w:r>
        <w:rPr>
          <w:rFonts w:hint="eastAsia" w:ascii="Times New Roman" w:hAnsi="Times New Roman" w:eastAsia="仿宋_GB2312"/>
          <w:bCs/>
          <w:kern w:val="2"/>
          <w:sz w:val="32"/>
          <w:szCs w:val="32"/>
        </w:rPr>
        <w:t>以习近平新时代中国特色社会主义思想为指导，深入贯彻党的二十大和二十届历次全会精神、全国全省教育大会精神，全面落实省委、省政府决策部署，落实立德树人根本任务，坚持需求牵引、集群推进、联动改革、标准引领，聚焦构建富有四川特色和优势的现代化产业体系，以服务人的全面发展为落脚点，以产定教、以产引教、以产改教、以产促教，深化职业教育教学关键要素改革，系统重构教育教学底层逻辑，以实施高技能人才集群培养计划为抓手，健全政行企校合作机制，着力培养一大批大国工匠、能工巧匠、高技能人才。</w:t>
      </w:r>
    </w:p>
    <w:p w14:paraId="1BCDE9FF">
      <w:pPr>
        <w:spacing w:line="600" w:lineRule="exact"/>
        <w:ind w:firstLine="640" w:firstLineChars="200"/>
        <w:rPr>
          <w:rFonts w:hint="eastAsia" w:ascii="Times New Roman" w:hAnsi="Times New Roman" w:eastAsia="仿宋_GB2312"/>
          <w:bCs/>
          <w:kern w:val="2"/>
          <w:sz w:val="32"/>
          <w:szCs w:val="32"/>
        </w:rPr>
      </w:pPr>
      <w:r>
        <w:rPr>
          <w:rFonts w:hint="eastAsia" w:ascii="Times New Roman" w:hAnsi="Times New Roman" w:eastAsia="仿宋_GB2312"/>
          <w:bCs/>
          <w:kern w:val="2"/>
          <w:sz w:val="32"/>
          <w:szCs w:val="32"/>
        </w:rPr>
        <w:t>到2030年，教学关键要素改革取得实质性突破，专业、课程、教材、教师、实习实训质量有效提升，内涵建设持续深化，育人成效显著增强，形成一批可复制、可推广的具有四川特色的教学改革新范式，职业教育专业结构与重点产业发展精准匹配，高技能人才培养高地建设成效显现。</w:t>
      </w:r>
    </w:p>
    <w:p w14:paraId="588D2463">
      <w:pPr>
        <w:spacing w:line="600" w:lineRule="exact"/>
        <w:ind w:firstLine="640" w:firstLineChars="200"/>
        <w:rPr>
          <w:rFonts w:hint="eastAsia" w:ascii="黑体" w:hAnsi="黑体" w:eastAsia="黑体"/>
          <w:kern w:val="2"/>
          <w:sz w:val="32"/>
          <w:szCs w:val="32"/>
        </w:rPr>
      </w:pPr>
      <w:r>
        <w:rPr>
          <w:rFonts w:hint="eastAsia" w:ascii="黑体" w:hAnsi="黑体" w:eastAsia="黑体"/>
          <w:kern w:val="2"/>
          <w:sz w:val="32"/>
          <w:szCs w:val="32"/>
        </w:rPr>
        <w:t>二、</w:t>
      </w:r>
      <w:r>
        <w:rPr>
          <w:rFonts w:hint="eastAsia" w:ascii="黑体" w:hAnsi="黑体" w:eastAsia="黑体"/>
          <w:bCs/>
          <w:kern w:val="2"/>
          <w:sz w:val="32"/>
          <w:szCs w:val="32"/>
        </w:rPr>
        <w:t>主要任务</w:t>
      </w:r>
    </w:p>
    <w:p w14:paraId="4150693F">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（一）专业建设“优化提质”行动</w:t>
      </w:r>
    </w:p>
    <w:p w14:paraId="3A748BE2">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1.健全动态调整机制。</w:t>
      </w:r>
      <w:r>
        <w:rPr>
          <w:rFonts w:hint="eastAsia" w:ascii="Times New Roman" w:hAnsi="Times New Roman" w:eastAsia="仿宋_GB2312"/>
          <w:kern w:val="2"/>
          <w:sz w:val="32"/>
          <w:szCs w:val="32"/>
        </w:rPr>
        <w:t>聚焦四川</w:t>
      </w:r>
      <w:r>
        <w:rPr>
          <w:rFonts w:hint="eastAsia" w:ascii="Times New Roman" w:hAnsi="Times New Roman" w:eastAsia="仿宋_GB2312"/>
          <w:bCs/>
          <w:kern w:val="2"/>
          <w:sz w:val="32"/>
          <w:szCs w:val="32"/>
        </w:rPr>
        <w:t>六大优势产业和</w:t>
      </w:r>
      <w:r>
        <w:rPr>
          <w:rFonts w:hint="eastAsia" w:ascii="Times New Roman" w:hAnsi="Times New Roman" w:eastAsia="仿宋_GB2312"/>
          <w:kern w:val="2"/>
          <w:sz w:val="32"/>
          <w:szCs w:val="32"/>
        </w:rPr>
        <w:t>“15+N”重点产业链高质量发展需求，深化“就业—招生—培养”联动机制改革，严格落实“红黄牌”提示制度，加大专业设置调整优化的统筹协调力度。编制专业设置与产业发展匹配分析报告，定期发布急需紧缺专业、限制撤销专业、改造升级专业“三张清单”，引导职业学校优化专业结构。建立职业教育专业建设指导委员会。到2030年，职业教育专业设置与我省</w:t>
      </w:r>
      <w:r>
        <w:rPr>
          <w:rFonts w:hint="eastAsia" w:ascii="Times New Roman" w:hAnsi="Times New Roman" w:eastAsia="仿宋_GB2312"/>
          <w:bCs/>
          <w:kern w:val="2"/>
          <w:sz w:val="32"/>
          <w:szCs w:val="32"/>
        </w:rPr>
        <w:t>重点产业</w:t>
      </w:r>
      <w:r>
        <w:rPr>
          <w:rFonts w:hint="eastAsia" w:ascii="Times New Roman" w:hAnsi="Times New Roman" w:eastAsia="仿宋_GB2312"/>
          <w:kern w:val="2"/>
          <w:sz w:val="32"/>
          <w:szCs w:val="32"/>
        </w:rPr>
        <w:t>匹配度超过60%。</w:t>
      </w:r>
    </w:p>
    <w:p w14:paraId="75F3D774">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2.</w:t>
      </w:r>
      <w:r>
        <w:rPr>
          <w:rFonts w:hint="eastAsia" w:ascii="Times New Roman" w:hAnsi="Times New Roman" w:eastAsia="仿宋_GB2312"/>
          <w:bCs/>
          <w:kern w:val="2"/>
          <w:sz w:val="32"/>
          <w:szCs w:val="32"/>
        </w:rPr>
        <w:t>服务产业转型升级。</w:t>
      </w:r>
      <w:r>
        <w:rPr>
          <w:rFonts w:hint="eastAsia" w:ascii="Times New Roman" w:hAnsi="Times New Roman" w:eastAsia="仿宋_GB2312"/>
          <w:kern w:val="2"/>
          <w:sz w:val="32"/>
          <w:szCs w:val="32"/>
        </w:rPr>
        <w:t>落实《四川省高等职业教育专业设置管理实施细则》，优先建设一批支撑我省六大优势产业和“15+N”重点产业链的新专业。大力发展人工智能、集成电路、新型显示、生物医药、航空航天、低空经济等新兴产业、未来产业和急需紧缺专业。积极支持城市更新、“一老一小”等民生领域专业发展。及时撤销供给过剩、毕业去向落实率低、办学水平低的专业点。推动市（州）统筹区域内职业教育专业建设，根据当地产业发展需要，科学制定专业建设规划，因地制宜建设区域特色专业。支持职业学校主动对接新技术、新业态、新职业需要，整合校内外资源，办好特色优势专业（群）。“十五五”期间，布局建设200个左右优质中职专业、60个左右高水平高职专业群。</w:t>
      </w:r>
    </w:p>
    <w:p w14:paraId="725D7B79">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3.统筹推进专业共建。</w:t>
      </w:r>
      <w:r>
        <w:rPr>
          <w:rFonts w:hint="eastAsia" w:ascii="Times New Roman" w:hAnsi="Times New Roman" w:eastAsia="仿宋_GB2312"/>
          <w:kern w:val="2"/>
          <w:sz w:val="32"/>
          <w:szCs w:val="32"/>
        </w:rPr>
        <w:t>构建基于岗位能力需求的校企合作育人机制，支持头部企业、链主企业带动中小企业、链属企业深度参与学校专业规划与建设，校企合作开发专业教学标准，共同制定和实施人才培养（培训）方案，推动现有专业智能化、绿色化、融合化改造升级。</w:t>
      </w:r>
      <w:r>
        <w:rPr>
          <w:rStyle w:val="82"/>
          <w:rFonts w:hint="eastAsia" w:eastAsia="仿宋_GB2312"/>
          <w:lang w:bidi="ar"/>
        </w:rPr>
        <w:t>市域产教联合体（以下简称联合体）和行业产教融合共同体（以下简称共同体）要</w:t>
      </w:r>
      <w:r>
        <w:rPr>
          <w:rFonts w:hint="eastAsia" w:ascii="Times New Roman" w:hAnsi="Times New Roman" w:eastAsia="仿宋_GB2312"/>
          <w:kern w:val="2"/>
          <w:sz w:val="32"/>
          <w:szCs w:val="32"/>
        </w:rPr>
        <w:t>围绕区域、行业产业发展趋势，研究发布技能人才需求预测与专业设置指导报告，实现专业链与产业链精准对接。</w:t>
      </w:r>
    </w:p>
    <w:p w14:paraId="593613E1">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（二）课程建设“迭代升级”行动</w:t>
      </w:r>
    </w:p>
    <w:p w14:paraId="1E3375D9">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4.</w:t>
      </w:r>
      <w:r>
        <w:rPr>
          <w:rFonts w:hint="eastAsia" w:ascii="Times New Roman" w:hAnsi="Times New Roman" w:eastAsia="仿宋_GB2312"/>
          <w:bCs/>
          <w:kern w:val="2"/>
          <w:sz w:val="32"/>
          <w:szCs w:val="32"/>
        </w:rPr>
        <w:t>健全“大思政”育人课程体系</w:t>
      </w:r>
      <w:r>
        <w:rPr>
          <w:rFonts w:hint="eastAsia" w:ascii="Times New Roman" w:hAnsi="Times New Roman" w:eastAsia="仿宋_GB2312"/>
          <w:kern w:val="2"/>
          <w:sz w:val="32"/>
          <w:szCs w:val="32"/>
        </w:rPr>
        <w:t>。坚持立德树人、德技并修，统筹思政课程和课程思政建设，深入挖掘体现行业特色与职业特点的思政元素，促进各类课程与思想政治理论课同向同行，持续擦亮“蜀道新歌”主题思政课品牌，将长征精神、三线精神、抗震救灾精神、“两弹一星”精神等思政元素融入课堂。打造“课程思政”精品课程和“专业+思政”“实践+思政”融合课堂，“十五五”期间，遴选50个左右思想政治精品课堂，培育200门左右“课程思政”精品课程。系统开设提升思想品德、人文底蕴、审美情趣和国防素养的综合素养课程，将劳动教育融入实习实训，实施美育浸润行动，规范开展新生军训，创新开展中华优秀语言文化教育。践行“健康第一”理念，加强健康学校建设，中职学校实施学生体质强健行动，高职学校“一校一策”实施体质提升专项行动。加强心理健康教育、筛查与关护，做好重点青少年群体关爱与服务。</w:t>
      </w:r>
    </w:p>
    <w:p w14:paraId="580EE664">
      <w:pPr>
        <w:spacing w:line="600" w:lineRule="exact"/>
        <w:ind w:firstLine="640" w:firstLineChars="200"/>
        <w:rPr>
          <w:rFonts w:hint="eastAsia" w:ascii="Times New Roman" w:hAnsi="Times New Roman" w:eastAsia="仿宋_GB2312"/>
          <w:kern w:val="2"/>
          <w:sz w:val="32"/>
        </w:rPr>
      </w:pPr>
      <w:r>
        <w:rPr>
          <w:rFonts w:hint="eastAsia" w:ascii="Times New Roman" w:hAnsi="Times New Roman" w:eastAsia="仿宋_GB2312"/>
          <w:bCs/>
          <w:kern w:val="2"/>
          <w:sz w:val="32"/>
          <w:szCs w:val="32"/>
        </w:rPr>
        <w:t>5.对接岗位能力重构课程体系</w:t>
      </w:r>
      <w:r>
        <w:rPr>
          <w:rFonts w:hint="eastAsia" w:ascii="Times New Roman" w:hAnsi="Times New Roman" w:eastAsia="仿宋_GB2312"/>
          <w:kern w:val="2"/>
          <w:sz w:val="32"/>
          <w:szCs w:val="32"/>
        </w:rPr>
        <w:t>。支持职业学校主动对接头部企业、链主企业典型生产任务，跟岗挖掘岗位专项技能与通用职业素养能力需求，对标技术标准，绘制课程能力图谱，设计开发综合化、模块化、项目化的专业课程体系，科学确定新增专业、升级改造专业的课程清单和内容。加强STEM教育、文化基础、人工智能等通识课程设置与建设，分类增设工程技术、人文社科等方面课程。</w:t>
      </w:r>
    </w:p>
    <w:p w14:paraId="17F133A5">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6.持续建设精品课程资源。</w:t>
      </w:r>
      <w:r>
        <w:rPr>
          <w:rFonts w:hint="eastAsia" w:ascii="Times New Roman" w:hAnsi="Times New Roman" w:eastAsia="仿宋_GB2312"/>
          <w:kern w:val="2"/>
          <w:sz w:val="32"/>
          <w:szCs w:val="32"/>
        </w:rPr>
        <w:t>紧跟产业升级和技术迭代动向，及时将最新标准、技术和工艺等融入专业课程。支持校企共建专业领域垂类模型，探索基于生成式人工智能的互动教学模式，开发AI赋能教育模式创新的智慧课程。建立职业教育精品课程资源培育、遴选、共享、应用和持续建设机制，迭代优化“四川职业教育智慧教育平台”，系统汇集在线精品课程等优质数字化资源包。“十五五”期间，立项建设300门左右省级精品课程，带动职业教育教学质量整体提升。发挥联合体、共同体、“双高建设计划”学校作用，组建课程开发机构，将企业岗位培训课程有序科学转化为学校专业课程。</w:t>
      </w:r>
    </w:p>
    <w:p w14:paraId="13F5F89D">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（三）教材建设“融合创新”行动</w:t>
      </w:r>
    </w:p>
    <w:p w14:paraId="15B818FA">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7.建立教材建设开发机制。</w:t>
      </w:r>
      <w:r>
        <w:rPr>
          <w:rFonts w:hint="eastAsia" w:ascii="Times New Roman" w:hAnsi="Times New Roman" w:eastAsia="仿宋_GB2312"/>
          <w:kern w:val="2"/>
          <w:sz w:val="32"/>
          <w:szCs w:val="32"/>
        </w:rPr>
        <w:t>加强教材开发研究，健全学校、企业、行业共同开发建设的组织机制，鼓励校企联合成立教材开发中心，建立企业技术专家、学校专业带头人、行业权威专家“三主编”教材开发机制，确保教材内容对接岗位需求、体现技术前沿、符合育人规律，实现三方共编、共享、共用、共推。建设全省统一的职业教育教材管理平台，实现教材规划、编写、审核、选用、评价全过程信息化管理，提升教材建设的规范化、科学化水平。</w:t>
      </w:r>
    </w:p>
    <w:p w14:paraId="08CFE87B">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8.创新教材形态建设。</w:t>
      </w:r>
      <w:r>
        <w:rPr>
          <w:rFonts w:hint="eastAsia" w:ascii="Times New Roman" w:hAnsi="Times New Roman" w:eastAsia="仿宋_GB2312"/>
          <w:kern w:val="2"/>
          <w:sz w:val="32"/>
          <w:szCs w:val="32"/>
        </w:rPr>
        <w:t>支持行业组织、企业等参与职业教育专业教材开发，将新方法、新技术、新工艺、新标准、新装备及时引入教材内容，支持校企合作开发一批工作手册式教材、活页式教材、技术规范卡片、口袋书等，建立教材动态更新机制，增强教材的适应性、实用性与灵活性。探索开发数字教材，配套数字化资源，实现生产装备、技能、工艺和场景的数字化提取、呈现和位移，提升教学内容的直观性与沉浸感。</w:t>
      </w:r>
    </w:p>
    <w:p w14:paraId="1C79BC85">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9.打造优质特色教材。</w:t>
      </w:r>
      <w:r>
        <w:rPr>
          <w:rFonts w:hint="eastAsia" w:ascii="Times New Roman" w:hAnsi="Times New Roman" w:eastAsia="仿宋_GB2312"/>
          <w:kern w:val="2"/>
          <w:sz w:val="32"/>
          <w:szCs w:val="32"/>
        </w:rPr>
        <w:t>加强职普融通、贯通培养、职业本科、职教出海等方面教材建设，规范引进和使用境外优质教材。支持职业学校、行业组织建设地方特色教材、行业适用教材、校本专业教材，加强职业教育优秀教材的推广与使用。“十五五”期间，立项建设600种左右省级规划教材，支持学校开发50种左右职业本科教材，50种左右“职教出海”精品教材，支持学校积极申报全国教材建设奖。联合体、共同体、“双高建设计划”学校要组建广泛吸收行业领军人才、企业一线技能大师的优质教材开发团队，校企联合开发项目化、案例化、模块化教材。</w:t>
      </w:r>
    </w:p>
    <w:p w14:paraId="62F69A7C">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（四）教师队伍“强能铸魂”行动</w:t>
      </w:r>
    </w:p>
    <w:p w14:paraId="36935860">
      <w:pPr>
        <w:pStyle w:val="245"/>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bCs/>
          <w:sz w:val="32"/>
          <w:szCs w:val="32"/>
        </w:rPr>
        <w:t>10.完善教师能力清单。</w:t>
      </w:r>
      <w:r>
        <w:rPr>
          <w:rFonts w:hint="eastAsia" w:ascii="Times New Roman" w:hAnsi="Times New Roman" w:eastAsia="仿宋_GB2312"/>
          <w:sz w:val="32"/>
          <w:szCs w:val="32"/>
        </w:rPr>
        <w:t>紧密对接产业升级与技术变革趋势，根据课程、教材改革新要求，细化教师能力清单，抓好贯彻落实和实际应用。鼓励职业学校、普通应用型本科高校、行业头部企业、链主企业独立或联合建设职业教育师资培训基地，支持校企共建教师发展中心，开展教师教学能力评价和专项培训，持续提升教师专业化发展水平。</w:t>
      </w:r>
    </w:p>
    <w:p w14:paraId="0077ECA4">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11.提升教师素质能力。</w:t>
      </w:r>
      <w:r>
        <w:rPr>
          <w:rFonts w:hint="eastAsia" w:ascii="Times New Roman" w:hAnsi="Times New Roman" w:eastAsia="仿宋_GB2312"/>
          <w:kern w:val="2"/>
          <w:sz w:val="32"/>
          <w:szCs w:val="32"/>
        </w:rPr>
        <w:t>坚持师德师风第一标准，指导各地各校健全并落实师德师风建设长效机制，推动教育家精神融入教师培养培训全过程。实施四川省职业学校教师素质能力提升项目，创新校本研修机制与模式。深入开展听课、评课、比课等活动，完善教师教学理念、教学设计、教学方法、教学组织实施等方面的教学评价体系。推动教师常态化参与本行业领域研讨、交流、培训和技术认证，深度参与企业技术改造、工艺改进、产品升级，着力提升教师服务区域经济社会、产业发展能力。加强数字赋能教师发展，重点围绕教学设计、智能评估诊断和人机协同创新等方向，提高教师AI助教应用能力和数智素养。推进新时代职业学校名师（名匠）名校长培养计划，开展教师教学创新团队、名师工作室、名匠工作室常态化建设。</w:t>
      </w:r>
    </w:p>
    <w:p w14:paraId="20340D2C">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12.健全校企“双向流动”机制。</w:t>
      </w:r>
      <w:r>
        <w:rPr>
          <w:rFonts w:hint="eastAsia" w:ascii="Times New Roman" w:hAnsi="Times New Roman" w:eastAsia="仿宋_GB2312"/>
          <w:kern w:val="2"/>
          <w:sz w:val="32"/>
          <w:szCs w:val="32"/>
        </w:rPr>
        <w:t>支持校企人才按规定双向流动、相互兼职，构建师资队伍“双师双薪”激励机制。落实教师企业实践制度，推动专业教师到企业实岗锻炼，参与企业生产运营和技术创新，推行专业教师企业实践积分制。完善省级职业学校兼职教师管理办法，设立产业导师特聘岗，鼓励引进大国工匠、技术能手入校任教。联合体、共同体要建立行业企业人员入校任教激励、评价与考核制度，将其任教情况与待遇、晋升挂钩。完善“双师型”教师认定、聘用和考核机制，优化“双师型”教师队伍层级结构。到2030年，推动全省职业学校专业课教师中“双师型”教师占比达60%以上。</w:t>
      </w:r>
    </w:p>
    <w:p w14:paraId="0E1F60CC">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（五）实习实训“提质扩容”行动</w:t>
      </w:r>
    </w:p>
    <w:p w14:paraId="23F733F6">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13.</w:t>
      </w:r>
      <w:r>
        <w:rPr>
          <w:rFonts w:hint="eastAsia" w:ascii="Times New Roman" w:hAnsi="Times New Roman" w:eastAsia="仿宋_GB2312"/>
          <w:bCs/>
          <w:kern w:val="2"/>
          <w:sz w:val="32"/>
          <w:szCs w:val="32"/>
        </w:rPr>
        <w:t>共建产教融合实训基地。</w:t>
      </w:r>
      <w:r>
        <w:rPr>
          <w:rFonts w:hint="eastAsia" w:ascii="Times New Roman" w:hAnsi="Times New Roman" w:eastAsia="仿宋_GB2312"/>
          <w:kern w:val="2"/>
          <w:sz w:val="32"/>
          <w:szCs w:val="32"/>
        </w:rPr>
        <w:t>通过企业委托、校企共建、集群联建等方式，在学校、企业、产业园区等规划建设一批产教融合实习实训基地。支持职业学校探索通过股份制、混合所有制以及委托生产线、承担生产任务等模式，升级改造和建设一批实习实训基地。支持一批高职学校立项建设高水平示范性产教融合实训基地。</w:t>
      </w:r>
    </w:p>
    <w:p w14:paraId="6A066BC9">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14.推动实训体系数字化升级。</w:t>
      </w:r>
      <w:r>
        <w:rPr>
          <w:rFonts w:hint="eastAsia" w:ascii="Times New Roman" w:hAnsi="Times New Roman" w:eastAsia="仿宋_GB2312"/>
          <w:kern w:val="2"/>
          <w:sz w:val="32"/>
          <w:szCs w:val="32"/>
        </w:rPr>
        <w:t>加强虚拟仿真实训基地建设，支持职业学校基于先进行业企业的生产环境和生产设备，吸收新理念、新技术、新工艺、新规范、新标准，对接真实职业场景或工作情景，依托新一代信息技术，开发虚拟仿真实训项目。</w:t>
      </w:r>
    </w:p>
    <w:p w14:paraId="7948E9A2">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15.打造开放型区域产教融合实践中心。</w:t>
      </w:r>
      <w:r>
        <w:rPr>
          <w:rFonts w:hint="eastAsia" w:ascii="Times New Roman" w:hAnsi="Times New Roman" w:eastAsia="仿宋_GB2312"/>
          <w:kern w:val="2"/>
          <w:sz w:val="32"/>
          <w:szCs w:val="32"/>
        </w:rPr>
        <w:t>围绕区域内优势产业，统筹用好预算内投资、地方政府专项债券和超长期特别国债等资金，建设一批开放型区域产教融合实践中心。联合体要聚焦关键技术领域，在产业园区内建设一批产教融合实践中心。共同体要围绕产业链、供应链布局，分区域建设一批实习实训基地。</w:t>
      </w:r>
    </w:p>
    <w:p w14:paraId="2660455D">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（六）产教融合“融链赋能”行动</w:t>
      </w:r>
    </w:p>
    <w:p w14:paraId="23DDE56B">
      <w:pPr>
        <w:spacing w:line="600" w:lineRule="exact"/>
        <w:ind w:firstLine="640" w:firstLineChars="200"/>
        <w:rPr>
          <w:rFonts w:hint="eastAsia" w:ascii="Times New Roman" w:hAnsi="Times New Roman" w:eastAsia="仿宋_GB2312"/>
          <w:bCs/>
          <w:kern w:val="2"/>
          <w:sz w:val="32"/>
          <w:szCs w:val="32"/>
        </w:rPr>
      </w:pPr>
      <w:r>
        <w:rPr>
          <w:rFonts w:hint="eastAsia" w:ascii="Times New Roman" w:hAnsi="Times New Roman" w:eastAsia="仿宋_GB2312"/>
          <w:bCs/>
          <w:kern w:val="2"/>
          <w:sz w:val="32"/>
          <w:szCs w:val="32"/>
        </w:rPr>
        <w:t>16.强化重点项目建设。将教学关键要素改革与省级产教融合项目建设一体推进，支持校企联合共建产业学院，以专业为基础、课程为核心、教材为载体、教师为关键、实习实训为支撑，深化校企合作办学、合作育人、合作就业、合作发展，形成校企发展同频共振、育人全程贯通的深度合作格局。</w:t>
      </w:r>
    </w:p>
    <w:p w14:paraId="658B8E3D">
      <w:pPr>
        <w:spacing w:line="600" w:lineRule="exact"/>
        <w:ind w:firstLine="640" w:firstLineChars="200"/>
        <w:rPr>
          <w:rFonts w:hint="eastAsia" w:ascii="Times New Roman" w:hAnsi="Times New Roman" w:eastAsia="仿宋_GB2312"/>
          <w:bCs/>
          <w:kern w:val="2"/>
          <w:sz w:val="32"/>
          <w:szCs w:val="32"/>
        </w:rPr>
      </w:pPr>
      <w:r>
        <w:rPr>
          <w:rFonts w:hint="eastAsia" w:ascii="Times New Roman" w:hAnsi="Times New Roman" w:eastAsia="仿宋_GB2312"/>
          <w:bCs/>
          <w:kern w:val="2"/>
          <w:sz w:val="32"/>
          <w:szCs w:val="32"/>
        </w:rPr>
        <w:t>17.做实“两翼”平台建设。聚焦</w:t>
      </w:r>
      <w:r>
        <w:rPr>
          <w:rFonts w:hint="eastAsia" w:ascii="Times New Roman" w:hAnsi="Times New Roman" w:eastAsia="仿宋_GB2312"/>
          <w:kern w:val="2"/>
          <w:sz w:val="32"/>
          <w:szCs w:val="32"/>
        </w:rPr>
        <w:t>六大优势产业和</w:t>
      </w:r>
      <w:r>
        <w:rPr>
          <w:rFonts w:hint="eastAsia" w:ascii="Times New Roman" w:hAnsi="Times New Roman" w:eastAsia="仿宋_GB2312"/>
          <w:bCs/>
          <w:kern w:val="2"/>
          <w:sz w:val="32"/>
          <w:szCs w:val="32"/>
        </w:rPr>
        <w:t>“15+N”重点产业链发展需求，遴选建设一批省级行业产教融合共同体。将教学关键要素改革推进情况作为核心观测点，加强对省级市域产教联合体与行业产教融合共同体的评估监测和动态管理，探索“能进能出、能上能下、优胜劣汰”的调整机制，将运行规范、成效显著的联合体与共同体纳入省级建设范围予以重点支持；对融合不深、效能低下、运行不实的建设项目实施限期整改、及时退出。</w:t>
      </w:r>
    </w:p>
    <w:p w14:paraId="7A148ECD">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18.开展建圈强链“订单式”技能人才培养。</w:t>
      </w:r>
      <w:r>
        <w:rPr>
          <w:rFonts w:hint="eastAsia" w:ascii="Times New Roman" w:hAnsi="Times New Roman" w:eastAsia="仿宋_GB2312"/>
          <w:kern w:val="2"/>
          <w:sz w:val="32"/>
          <w:szCs w:val="32"/>
        </w:rPr>
        <w:t>围绕</w:t>
      </w:r>
      <w:r>
        <w:rPr>
          <w:rFonts w:hint="eastAsia" w:ascii="Times New Roman" w:hAnsi="Times New Roman" w:eastAsia="仿宋_GB2312"/>
          <w:bCs/>
          <w:kern w:val="2"/>
          <w:sz w:val="32"/>
          <w:szCs w:val="32"/>
        </w:rPr>
        <w:t>“15+N”重点产业链，全面开展职业教育服务建圈强链“订单式”技能人才培养工作，构建产教供需对接机制，推动校企联合开展人才培养、协同开展技术攻关、有组织开发教学资源，</w:t>
      </w:r>
      <w:r>
        <w:rPr>
          <w:rFonts w:hint="eastAsia" w:ascii="Times New Roman" w:hAnsi="Times New Roman" w:eastAsia="仿宋_GB2312"/>
          <w:kern w:val="2"/>
          <w:sz w:val="32"/>
        </w:rPr>
        <w:t>推动实现“招生即招工、进班即入职、毕业就上岗”</w:t>
      </w:r>
      <w:r>
        <w:rPr>
          <w:rFonts w:hint="eastAsia" w:ascii="Times New Roman" w:hAnsi="Times New Roman" w:eastAsia="仿宋_GB2312"/>
          <w:bCs/>
          <w:kern w:val="2"/>
          <w:sz w:val="32"/>
          <w:szCs w:val="32"/>
        </w:rPr>
        <w:t>，促进产教融合提质增效，提升技能人才供需匹配度。</w:t>
      </w:r>
    </w:p>
    <w:p w14:paraId="028D1382">
      <w:pPr>
        <w:spacing w:line="600" w:lineRule="exact"/>
        <w:ind w:firstLine="640" w:firstLineChars="200"/>
        <w:rPr>
          <w:rFonts w:hint="eastAsia" w:ascii="楷体_GB2312" w:hAnsi="Times New Roman" w:eastAsia="楷体_GB2312"/>
          <w:kern w:val="2"/>
          <w:sz w:val="32"/>
          <w:szCs w:val="32"/>
        </w:rPr>
      </w:pPr>
      <w:r>
        <w:rPr>
          <w:rFonts w:hint="eastAsia" w:ascii="楷体_GB2312" w:hAnsi="Times New Roman" w:eastAsia="楷体_GB2312"/>
          <w:kern w:val="2"/>
          <w:sz w:val="32"/>
          <w:szCs w:val="32"/>
        </w:rPr>
        <w:t>（七）技能人才“集群培养”计划</w:t>
      </w:r>
    </w:p>
    <w:p w14:paraId="7640CD65">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19.实施集群培养计划。将高技能人才集群培养计划作为深化教学关键要素改革的重要抓手。围绕我省产业建圈强链集群发展需求，分批打造20个左右省级高技能人才集群培养样板；聚焦区域特色主导产业，开展校级高技能人才集群培养计划，推动形成紧密对接我省现代化产业体系的高技能人才培养矩阵。</w:t>
      </w:r>
    </w:p>
    <w:p w14:paraId="7EFEC4B3">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20.建立“三组长”牵头机制。有组织地组建由头部企业或</w:t>
      </w:r>
      <w:r>
        <w:rPr>
          <w:rFonts w:hint="eastAsia" w:ascii="Times New Roman" w:hAnsi="Times New Roman" w:eastAsia="仿宋_GB2312"/>
          <w:kern w:val="2"/>
          <w:sz w:val="32"/>
          <w:szCs w:val="32"/>
        </w:rPr>
        <w:t>链主企业</w:t>
      </w:r>
      <w:r>
        <w:rPr>
          <w:rFonts w:hint="eastAsia" w:ascii="Times New Roman" w:hAnsi="Times New Roman" w:eastAsia="仿宋_GB2312"/>
          <w:bCs/>
          <w:kern w:val="2"/>
          <w:sz w:val="32"/>
          <w:szCs w:val="32"/>
        </w:rPr>
        <w:t>、高水平学校、行业组织负责人担任“三组长”，相关企业、学校、科研机构、行业协会专家为成员的改革团队，牵头制订并审定专业调整、课程教材建设、教师能力细化、实习实训基地建设等关键领域改革方案，推进教学关键要素联动改革。</w:t>
      </w:r>
    </w:p>
    <w:p w14:paraId="2D5CD67D">
      <w:pPr>
        <w:spacing w:line="600" w:lineRule="exact"/>
        <w:ind w:firstLine="640" w:firstLineChars="200"/>
        <w:rPr>
          <w:rFonts w:hint="eastAsia" w:ascii="Times New Roman" w:hAnsi="Times New Roman" w:eastAsia="仿宋_GB2312"/>
          <w:kern w:val="2"/>
          <w:sz w:val="32"/>
          <w:szCs w:val="32"/>
        </w:rPr>
      </w:pPr>
      <w:r>
        <w:rPr>
          <w:rFonts w:hint="eastAsia" w:ascii="Times New Roman" w:hAnsi="Times New Roman" w:eastAsia="仿宋_GB2312"/>
          <w:bCs/>
          <w:kern w:val="2"/>
          <w:sz w:val="32"/>
          <w:szCs w:val="32"/>
        </w:rPr>
        <w:t>21.完善企业优质资源转化机制。鼓励我省头部企业、链主企业开放技术标准、生产资源、职业场景等资源，脱密转化为教学资源，探索建立校企在职业教育人才培养、教育改革、资源建设等方面成本共担、利益共享机制。</w:t>
      </w:r>
    </w:p>
    <w:p w14:paraId="70D50438">
      <w:pPr>
        <w:spacing w:line="600" w:lineRule="exact"/>
        <w:ind w:firstLine="640" w:firstLineChars="200"/>
        <w:rPr>
          <w:rFonts w:hint="eastAsia" w:ascii="黑体" w:hAnsi="黑体" w:eastAsia="黑体"/>
          <w:bCs/>
          <w:kern w:val="2"/>
          <w:sz w:val="32"/>
          <w:szCs w:val="32"/>
        </w:rPr>
      </w:pPr>
      <w:r>
        <w:rPr>
          <w:rFonts w:hint="eastAsia" w:ascii="黑体" w:hAnsi="黑体" w:eastAsia="黑体"/>
          <w:bCs/>
          <w:kern w:val="2"/>
          <w:sz w:val="32"/>
          <w:szCs w:val="32"/>
        </w:rPr>
        <w:t>三、组织实施</w:t>
      </w:r>
    </w:p>
    <w:p w14:paraId="2A2A79E1">
      <w:pPr>
        <w:spacing w:line="600" w:lineRule="exact"/>
        <w:ind w:firstLine="640" w:firstLineChars="200"/>
        <w:rPr>
          <w:rFonts w:hint="eastAsia" w:ascii="Times New Roman" w:hAnsi="Times New Roman" w:eastAsia="仿宋_GB2312"/>
          <w:bCs/>
          <w:kern w:val="2"/>
          <w:sz w:val="32"/>
          <w:szCs w:val="32"/>
          <w:lang w:bidi="ar"/>
        </w:rPr>
      </w:pPr>
      <w:r>
        <w:rPr>
          <w:rFonts w:hint="eastAsia" w:ascii="楷体_GB2312" w:hAnsi="Times New Roman" w:eastAsia="楷体_GB2312"/>
          <w:bCs/>
          <w:kern w:val="2"/>
          <w:sz w:val="32"/>
          <w:szCs w:val="32"/>
          <w:lang w:bidi="ar"/>
        </w:rPr>
        <w:t>（一）强化统筹实施。</w:t>
      </w:r>
      <w:r>
        <w:rPr>
          <w:rFonts w:hint="eastAsia" w:ascii="Times New Roman" w:hAnsi="Times New Roman" w:eastAsia="仿宋_GB2312"/>
          <w:bCs/>
          <w:kern w:val="2"/>
          <w:sz w:val="32"/>
          <w:szCs w:val="32"/>
        </w:rPr>
        <w:t>各级教育行政部门要将推动教学关键要素改革任务纳入国民经济和社会发展计划、产业发展规划，积极争取“两重”等项目、资金支持。各校要将教学关键要素改革作为中心工作，全面融入学校建设发展。教育厅将动态跟踪改革质效，把</w:t>
      </w:r>
      <w:r>
        <w:rPr>
          <w:rFonts w:hint="eastAsia" w:ascii="Times New Roman" w:hAnsi="Times New Roman" w:eastAsia="仿宋_GB2312"/>
          <w:bCs/>
          <w:kern w:val="2"/>
          <w:sz w:val="32"/>
          <w:szCs w:val="32"/>
          <w:lang w:bidi="ar"/>
        </w:rPr>
        <w:t>高技能人才集群培养计划推进情况和市域产教联合体、行业产教融合共同体实体化运行成效关键指标纳入省级“双高建设计划”评价指标体系。</w:t>
      </w:r>
    </w:p>
    <w:p w14:paraId="5B062DE0">
      <w:pPr>
        <w:spacing w:line="600" w:lineRule="exact"/>
        <w:ind w:firstLine="640" w:firstLineChars="200"/>
        <w:rPr>
          <w:rFonts w:hint="eastAsia" w:ascii="Times New Roman" w:hAnsi="Times New Roman" w:eastAsia="仿宋_GB2312"/>
          <w:bCs/>
          <w:kern w:val="2"/>
          <w:sz w:val="32"/>
          <w:szCs w:val="32"/>
          <w:lang w:bidi="ar"/>
        </w:rPr>
      </w:pPr>
      <w:r>
        <w:rPr>
          <w:rFonts w:hint="eastAsia" w:ascii="楷体_GB2312" w:hAnsi="Times New Roman" w:eastAsia="楷体_GB2312"/>
          <w:bCs/>
          <w:kern w:val="2"/>
          <w:sz w:val="32"/>
          <w:szCs w:val="32"/>
          <w:lang w:bidi="ar"/>
        </w:rPr>
        <w:t>（二）加强效果评价。</w:t>
      </w:r>
      <w:r>
        <w:rPr>
          <w:rFonts w:hint="eastAsia" w:ascii="Times New Roman" w:hAnsi="Times New Roman" w:eastAsia="仿宋_GB2312"/>
          <w:bCs/>
          <w:kern w:val="2"/>
          <w:sz w:val="32"/>
          <w:szCs w:val="32"/>
          <w:lang w:bidi="ar"/>
        </w:rPr>
        <w:t>将教学关键要素改革成效评价与高校高质量发展绩效评价、高职学校办学能力评价有机融合，围绕专业、课程、教材、师资、实习实践等环节设定量化指标，依托信息化手段开展动态监测，探索引入第三方评估和社会满意度调查，强化评价结果运用，将改革成效与资源配置、项目遴选、绩效激励挂钩，形成“评价—反馈—改进”闭环。注重发掘典型经验，及时总结推广，以评促改、以评促优。</w:t>
      </w:r>
    </w:p>
    <w:p w14:paraId="4A527980">
      <w:pPr>
        <w:spacing w:line="600" w:lineRule="exact"/>
        <w:ind w:firstLine="640" w:firstLineChars="200"/>
        <w:rPr>
          <w:rFonts w:hint="eastAsia" w:ascii="Times New Roman" w:hAnsi="Times New Roman" w:eastAsia="仿宋_GB2312"/>
          <w:kern w:val="2"/>
          <w:sz w:val="32"/>
        </w:rPr>
      </w:pPr>
      <w:r>
        <w:rPr>
          <w:rFonts w:hint="eastAsia" w:ascii="楷体_GB2312" w:hAnsi="Times New Roman" w:eastAsia="楷体_GB2312"/>
          <w:bCs/>
          <w:kern w:val="2"/>
          <w:sz w:val="32"/>
          <w:szCs w:val="32"/>
          <w:lang w:bidi="ar"/>
        </w:rPr>
        <w:t>（三）广泛宣传引导。</w:t>
      </w:r>
      <w:r>
        <w:rPr>
          <w:rFonts w:hint="eastAsia" w:ascii="Times New Roman" w:hAnsi="Times New Roman" w:eastAsia="仿宋_GB2312"/>
          <w:bCs/>
          <w:kern w:val="2"/>
          <w:sz w:val="32"/>
          <w:szCs w:val="32"/>
        </w:rPr>
        <w:t>各地各校要结合实际，细化工作举措，</w:t>
      </w:r>
      <w:r>
        <w:rPr>
          <w:rFonts w:hint="eastAsia" w:ascii="Times New Roman" w:hAnsi="Times New Roman" w:eastAsia="仿宋_GB2312"/>
          <w:bCs/>
          <w:kern w:val="2"/>
          <w:sz w:val="32"/>
          <w:szCs w:val="32"/>
          <w:lang w:bidi="ar"/>
        </w:rPr>
        <w:t>及时总结改革中的典型做法和成功经验，强化宣传推广，不断提升职业教育的影响力和公众认可度，打造四川职业教育改革品牌。</w:t>
      </w:r>
      <w:bookmarkStart w:id="0" w:name="_GoBack"/>
      <w:bookmarkEnd w:id="0"/>
    </w:p>
    <w:sectPr>
      <w:footerReference r:id="rId3" w:type="default"/>
      <w:footerReference r:id="rId4" w:type="even"/>
      <w:pgSz w:w="11906" w:h="16838"/>
      <w:pgMar w:top="2098" w:right="1474" w:bottom="1984" w:left="1587" w:header="1701" w:footer="1587" w:gutter="0"/>
      <w:cols w:space="1701"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roma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公文小标宋">
    <w:altName w:val="方正小标宋简体"/>
    <w:panose1 w:val="00000000000000000000"/>
    <w:charset w:val="86"/>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4DE3">
    <w:pPr>
      <w:pStyle w:val="232"/>
      <w:framePr w:wrap="around" w:vAnchor="text" w:hAnchor="margin" w:xAlign="outside" w:y="1"/>
      <w:ind w:left="210" w:leftChars="100" w:right="210" w:rightChars="100"/>
      <w:rPr>
        <w:rStyle w:val="251"/>
        <w:rFonts w:ascii="宋体" w:hAnsi="宋体"/>
        <w:sz w:val="28"/>
        <w:szCs w:val="28"/>
      </w:rPr>
    </w:pPr>
    <w:r>
      <w:rPr>
        <w:rStyle w:val="251"/>
        <w:rFonts w:hint="eastAsia" w:ascii="宋体" w:hAnsi="宋体"/>
        <w:sz w:val="28"/>
        <w:szCs w:val="28"/>
      </w:rPr>
      <w:t xml:space="preserve">— </w:t>
    </w:r>
    <w:r>
      <w:rPr>
        <w:rStyle w:val="251"/>
        <w:rFonts w:ascii="宋体" w:hAnsi="宋体"/>
        <w:sz w:val="28"/>
        <w:szCs w:val="28"/>
      </w:rPr>
      <w:fldChar w:fldCharType="begin"/>
    </w:r>
    <w:r>
      <w:rPr>
        <w:rStyle w:val="251"/>
        <w:rFonts w:ascii="宋体" w:hAnsi="宋体"/>
        <w:sz w:val="28"/>
        <w:szCs w:val="28"/>
      </w:rPr>
      <w:instrText xml:space="preserve">PAGE  </w:instrText>
    </w:r>
    <w:r>
      <w:rPr>
        <w:rStyle w:val="251"/>
        <w:rFonts w:ascii="宋体" w:hAnsi="宋体"/>
        <w:sz w:val="28"/>
        <w:szCs w:val="28"/>
      </w:rPr>
      <w:fldChar w:fldCharType="separate"/>
    </w:r>
    <w:r>
      <w:rPr>
        <w:rStyle w:val="251"/>
        <w:rFonts w:ascii="宋体" w:hAnsi="宋体"/>
        <w:sz w:val="28"/>
        <w:szCs w:val="28"/>
      </w:rPr>
      <w:t>1</w:t>
    </w:r>
    <w:r>
      <w:rPr>
        <w:rStyle w:val="251"/>
        <w:rFonts w:ascii="宋体" w:hAnsi="宋体"/>
        <w:sz w:val="28"/>
        <w:szCs w:val="28"/>
      </w:rPr>
      <w:fldChar w:fldCharType="end"/>
    </w:r>
    <w:r>
      <w:rPr>
        <w:rStyle w:val="251"/>
        <w:rFonts w:hint="eastAsia" w:ascii="宋体" w:hAnsi="宋体"/>
        <w:sz w:val="28"/>
        <w:szCs w:val="28"/>
      </w:rPr>
      <w:t xml:space="preserve"> —</w:t>
    </w:r>
  </w:p>
  <w:p w14:paraId="58BD5D98">
    <w:pPr>
      <w:pStyle w:val="2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0FDC0">
    <w:pPr>
      <w:pStyle w:val="232"/>
      <w:framePr w:wrap="around" w:vAnchor="text" w:hAnchor="margin" w:xAlign="outside" w:y="1"/>
      <w:ind w:left="210" w:leftChars="100" w:right="210" w:rightChars="100"/>
      <w:rPr>
        <w:rStyle w:val="251"/>
        <w:rFonts w:ascii="宋体" w:hAnsi="宋体"/>
        <w:sz w:val="28"/>
        <w:szCs w:val="28"/>
      </w:rPr>
    </w:pPr>
    <w:r>
      <w:rPr>
        <w:rStyle w:val="251"/>
        <w:rFonts w:hint="eastAsia" w:ascii="宋体" w:hAnsi="宋体"/>
        <w:sz w:val="28"/>
        <w:szCs w:val="28"/>
      </w:rPr>
      <w:t xml:space="preserve">— </w:t>
    </w:r>
    <w:r>
      <w:rPr>
        <w:rStyle w:val="251"/>
        <w:rFonts w:ascii="宋体" w:hAnsi="宋体"/>
        <w:sz w:val="28"/>
        <w:szCs w:val="28"/>
      </w:rPr>
      <w:fldChar w:fldCharType="begin"/>
    </w:r>
    <w:r>
      <w:rPr>
        <w:rStyle w:val="251"/>
        <w:rFonts w:ascii="宋体" w:hAnsi="宋体"/>
        <w:sz w:val="28"/>
        <w:szCs w:val="28"/>
      </w:rPr>
      <w:instrText xml:space="preserve">PAGE  </w:instrText>
    </w:r>
    <w:r>
      <w:rPr>
        <w:rStyle w:val="251"/>
        <w:rFonts w:ascii="宋体" w:hAnsi="宋体"/>
        <w:sz w:val="28"/>
        <w:szCs w:val="28"/>
      </w:rPr>
      <w:fldChar w:fldCharType="separate"/>
    </w:r>
    <w:r>
      <w:rPr>
        <w:rStyle w:val="251"/>
        <w:rFonts w:ascii="宋体" w:hAnsi="宋体"/>
        <w:sz w:val="28"/>
        <w:szCs w:val="28"/>
      </w:rPr>
      <w:t>2</w:t>
    </w:r>
    <w:r>
      <w:rPr>
        <w:rStyle w:val="251"/>
        <w:rFonts w:ascii="宋体" w:hAnsi="宋体"/>
        <w:sz w:val="28"/>
        <w:szCs w:val="28"/>
      </w:rPr>
      <w:fldChar w:fldCharType="end"/>
    </w:r>
    <w:r>
      <w:rPr>
        <w:rStyle w:val="251"/>
        <w:rFonts w:hint="eastAsia" w:ascii="宋体" w:hAnsi="宋体"/>
        <w:sz w:val="28"/>
        <w:szCs w:val="28"/>
      </w:rPr>
      <w:t xml:space="preserve"> —</w:t>
    </w:r>
  </w:p>
  <w:p w14:paraId="64C83D32">
    <w:pPr>
      <w:pStyle w:val="1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revisionView w:markup="0"/>
  <w:documentProtection w:enforcement="0"/>
  <w:defaultTabStop w:val="420"/>
  <w:evenAndOddHeaders w:val="1"/>
  <w:drawingGridHorizontalSpacing w:val="105"/>
  <w:drawingGridVerticalSpacing w:val="156"/>
  <w:displayHorizontalDrawingGridEvery w:val="0"/>
  <w:displayVerticalDrawingGridEvery w:val="2"/>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128"/>
    <w:rsid w:val="006F74E5"/>
    <w:rsid w:val="007D2128"/>
    <w:rsid w:val="009860F7"/>
    <w:rsid w:val="533FF926"/>
    <w:rsid w:val="54D56D7F"/>
    <w:rsid w:val="BBF77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semiHidden="0" w:name="toc 8"/>
    <w:lsdException w:uiPriority="39" w:semiHidden="0" w:name="toc 9"/>
    <w:lsdException w:uiPriority="99" w:name="Normal Indent"/>
    <w:lsdException w:qFormat="1"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Cs w:val="21"/>
    </w:rPr>
  </w:style>
  <w:style w:type="character" w:default="1" w:styleId="31">
    <w:name w:val="Default Paragraph Font"/>
    <w:semiHidden/>
    <w:unhideWhenUsed/>
    <w:qFormat/>
    <w:uiPriority w:val="1"/>
  </w:style>
  <w:style w:type="table" w:default="1" w:styleId="29">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uiPriority w:val="39"/>
    <w:pPr>
      <w:spacing w:after="57"/>
      <w:ind w:left="1984"/>
    </w:pPr>
  </w:style>
  <w:style w:type="paragraph" w:styleId="16">
    <w:name w:val="endnote text"/>
    <w:basedOn w:val="1"/>
    <w:semiHidden/>
    <w:unhideWhenUsed/>
    <w:qFormat/>
    <w:uiPriority w:val="99"/>
    <w:rPr>
      <w:sz w:val="20"/>
    </w:rPr>
  </w:style>
  <w:style w:type="paragraph" w:styleId="17">
    <w:name w:val="Balloon Text"/>
    <w:basedOn w:val="1"/>
    <w:link w:val="399"/>
    <w:semiHidden/>
    <w:unhideWhenUsed/>
    <w:uiPriority w:val="99"/>
    <w:rPr>
      <w:sz w:val="18"/>
      <w:szCs w:val="18"/>
    </w:rPr>
  </w:style>
  <w:style w:type="paragraph" w:styleId="18">
    <w:name w:val="footer"/>
    <w:basedOn w:val="1"/>
    <w:unhideWhenUsed/>
    <w:uiPriority w:val="99"/>
    <w:pPr>
      <w:tabs>
        <w:tab w:val="center" w:pos="7143"/>
        <w:tab w:val="right" w:pos="14287"/>
      </w:tabs>
    </w:pPr>
  </w:style>
  <w:style w:type="paragraph" w:styleId="19">
    <w:name w:val="header"/>
    <w:basedOn w:val="1"/>
    <w:unhideWhenUsed/>
    <w:qFormat/>
    <w:uiPriority w:val="99"/>
    <w:pPr>
      <w:tabs>
        <w:tab w:val="center" w:pos="7143"/>
        <w:tab w:val="right" w:pos="14287"/>
      </w:tabs>
    </w:pPr>
  </w:style>
  <w:style w:type="paragraph" w:styleId="20">
    <w:name w:val="toc 1"/>
    <w:basedOn w:val="1"/>
    <w:next w:val="1"/>
    <w:unhideWhenUsed/>
    <w:qFormat/>
    <w:uiPriority w:val="39"/>
    <w:pPr>
      <w:spacing w:after="57"/>
    </w:pPr>
  </w:style>
  <w:style w:type="paragraph" w:styleId="21">
    <w:name w:val="toc 4"/>
    <w:basedOn w:val="1"/>
    <w:next w:val="1"/>
    <w:unhideWhenUsed/>
    <w:qFormat/>
    <w:uiPriority w:val="39"/>
    <w:pPr>
      <w:spacing w:after="57"/>
      <w:ind w:left="850"/>
    </w:pPr>
  </w:style>
  <w:style w:type="paragraph" w:styleId="22">
    <w:name w:val="Subtitle"/>
    <w:basedOn w:val="1"/>
    <w:next w:val="1"/>
    <w:qFormat/>
    <w:uiPriority w:val="11"/>
    <w:pPr>
      <w:spacing w:before="200" w:after="200"/>
    </w:pPr>
    <w:rPr>
      <w:sz w:val="24"/>
      <w:szCs w:val="24"/>
    </w:rPr>
  </w:style>
  <w:style w:type="paragraph" w:styleId="23">
    <w:name w:val="footnote text"/>
    <w:basedOn w:val="1"/>
    <w:semiHidden/>
    <w:unhideWhenUsed/>
    <w:qFormat/>
    <w:uiPriority w:val="99"/>
    <w:pPr>
      <w:spacing w:after="40"/>
    </w:pPr>
    <w:rPr>
      <w:sz w:val="18"/>
    </w:rPr>
  </w:style>
  <w:style w:type="paragraph" w:styleId="24">
    <w:name w:val="toc 6"/>
    <w:basedOn w:val="1"/>
    <w:next w:val="1"/>
    <w:unhideWhenUsed/>
    <w:qFormat/>
    <w:uiPriority w:val="39"/>
    <w:pPr>
      <w:spacing w:after="57"/>
      <w:ind w:left="1417"/>
    </w:pPr>
  </w:style>
  <w:style w:type="paragraph" w:styleId="25">
    <w:name w:val="table of figures"/>
    <w:basedOn w:val="1"/>
    <w:next w:val="1"/>
    <w:unhideWhenUsed/>
    <w:qFormat/>
    <w:uiPriority w:val="99"/>
  </w:style>
  <w:style w:type="paragraph" w:styleId="26">
    <w:name w:val="toc 2"/>
    <w:basedOn w:val="1"/>
    <w:next w:val="1"/>
    <w:unhideWhenUsed/>
    <w:qFormat/>
    <w:uiPriority w:val="39"/>
    <w:pPr>
      <w:spacing w:after="57"/>
      <w:ind w:left="283"/>
    </w:pPr>
  </w:style>
  <w:style w:type="paragraph" w:styleId="27">
    <w:name w:val="toc 9"/>
    <w:basedOn w:val="1"/>
    <w:next w:val="1"/>
    <w:unhideWhenUsed/>
    <w:uiPriority w:val="39"/>
    <w:pPr>
      <w:spacing w:after="57"/>
      <w:ind w:left="2268"/>
    </w:pPr>
  </w:style>
  <w:style w:type="paragraph" w:styleId="28">
    <w:name w:val="Title"/>
    <w:basedOn w:val="1"/>
    <w:next w:val="1"/>
    <w:qFormat/>
    <w:uiPriority w:val="10"/>
    <w:pPr>
      <w:spacing w:before="300" w:after="200"/>
      <w:contextualSpacing/>
    </w:pPr>
    <w:rPr>
      <w:sz w:val="48"/>
      <w:szCs w:val="48"/>
    </w:rPr>
  </w:style>
  <w:style w:type="table" w:styleId="30">
    <w:name w:val="Table Grid"/>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2">
    <w:name w:val="endnote reference"/>
    <w:semiHidden/>
    <w:unhideWhenUsed/>
    <w:qFormat/>
    <w:uiPriority w:val="99"/>
    <w:rPr>
      <w:vertAlign w:val="superscript"/>
    </w:rPr>
  </w:style>
  <w:style w:type="character" w:styleId="33">
    <w:name w:val="Hyperlink"/>
    <w:unhideWhenUsed/>
    <w:qFormat/>
    <w:uiPriority w:val="99"/>
    <w:rPr>
      <w:color w:val="0000FF" w:themeColor="hyperlink"/>
      <w:u w:val="single"/>
      <w14:textFill>
        <w14:solidFill>
          <w14:schemeClr w14:val="hlink"/>
        </w14:solidFill>
      </w14:textFill>
    </w:rPr>
  </w:style>
  <w:style w:type="character" w:styleId="34">
    <w:name w:val="footnote reference"/>
    <w:unhideWhenUsed/>
    <w:qFormat/>
    <w:uiPriority w:val="99"/>
    <w:rPr>
      <w:vertAlign w:val="superscript"/>
    </w:rPr>
  </w:style>
  <w:style w:type="paragraph" w:customStyle="1" w:styleId="35">
    <w:name w:val="标题 112"/>
    <w:basedOn w:val="1"/>
    <w:next w:val="1"/>
    <w:qFormat/>
    <w:uiPriority w:val="9"/>
    <w:pPr>
      <w:keepNext/>
      <w:keepLines/>
      <w:spacing w:before="480" w:after="200"/>
      <w:outlineLvl w:val="0"/>
    </w:pPr>
    <w:rPr>
      <w:rFonts w:ascii="Arial" w:hAnsi="Arial" w:eastAsia="Arial" w:cs="Arial"/>
      <w:sz w:val="40"/>
      <w:szCs w:val="40"/>
    </w:rPr>
  </w:style>
  <w:style w:type="paragraph" w:customStyle="1" w:styleId="36">
    <w:name w:val="标题 212"/>
    <w:basedOn w:val="1"/>
    <w:next w:val="1"/>
    <w:unhideWhenUsed/>
    <w:qFormat/>
    <w:uiPriority w:val="9"/>
    <w:pPr>
      <w:keepNext/>
      <w:keepLines/>
      <w:spacing w:before="360" w:after="200"/>
      <w:outlineLvl w:val="1"/>
    </w:pPr>
    <w:rPr>
      <w:rFonts w:ascii="Arial" w:hAnsi="Arial" w:eastAsia="Arial" w:cs="Arial"/>
      <w:sz w:val="34"/>
    </w:rPr>
  </w:style>
  <w:style w:type="paragraph" w:customStyle="1" w:styleId="37">
    <w:name w:val="标题 312"/>
    <w:basedOn w:val="1"/>
    <w:next w:val="1"/>
    <w:unhideWhenUsed/>
    <w:qFormat/>
    <w:uiPriority w:val="9"/>
    <w:pPr>
      <w:keepNext/>
      <w:keepLines/>
      <w:spacing w:before="320" w:after="200"/>
      <w:outlineLvl w:val="2"/>
    </w:pPr>
    <w:rPr>
      <w:rFonts w:ascii="Arial" w:hAnsi="Arial" w:eastAsia="Arial" w:cs="Arial"/>
      <w:sz w:val="30"/>
      <w:szCs w:val="30"/>
    </w:rPr>
  </w:style>
  <w:style w:type="paragraph" w:customStyle="1" w:styleId="38">
    <w:name w:val="标题 412"/>
    <w:basedOn w:val="1"/>
    <w:next w:val="1"/>
    <w:unhideWhenUsed/>
    <w:qFormat/>
    <w:uiPriority w:val="9"/>
    <w:pPr>
      <w:keepNext/>
      <w:keepLines/>
      <w:spacing w:before="320" w:after="200"/>
      <w:outlineLvl w:val="3"/>
    </w:pPr>
    <w:rPr>
      <w:rFonts w:ascii="Arial" w:hAnsi="Arial" w:eastAsia="Arial" w:cs="Arial"/>
      <w:b/>
      <w:bCs/>
      <w:sz w:val="26"/>
      <w:szCs w:val="26"/>
    </w:rPr>
  </w:style>
  <w:style w:type="paragraph" w:customStyle="1" w:styleId="39">
    <w:name w:val="标题 512"/>
    <w:basedOn w:val="1"/>
    <w:next w:val="1"/>
    <w:unhideWhenUsed/>
    <w:qFormat/>
    <w:uiPriority w:val="9"/>
    <w:pPr>
      <w:keepNext/>
      <w:keepLines/>
      <w:spacing w:before="320" w:after="200"/>
      <w:outlineLvl w:val="4"/>
    </w:pPr>
    <w:rPr>
      <w:rFonts w:ascii="Arial" w:hAnsi="Arial" w:eastAsia="Arial" w:cs="Arial"/>
      <w:b/>
      <w:bCs/>
      <w:sz w:val="24"/>
      <w:szCs w:val="24"/>
    </w:rPr>
  </w:style>
  <w:style w:type="paragraph" w:customStyle="1" w:styleId="40">
    <w:name w:val="标题 612"/>
    <w:basedOn w:val="1"/>
    <w:next w:val="1"/>
    <w:unhideWhenUsed/>
    <w:qFormat/>
    <w:uiPriority w:val="9"/>
    <w:pPr>
      <w:keepNext/>
      <w:keepLines/>
      <w:spacing w:before="320" w:after="200"/>
      <w:outlineLvl w:val="5"/>
    </w:pPr>
    <w:rPr>
      <w:rFonts w:ascii="Arial" w:hAnsi="Arial" w:eastAsia="Arial" w:cs="Arial"/>
      <w:b/>
      <w:bCs/>
      <w:sz w:val="22"/>
    </w:rPr>
  </w:style>
  <w:style w:type="paragraph" w:customStyle="1" w:styleId="41">
    <w:name w:val="标题 712"/>
    <w:basedOn w:val="1"/>
    <w:next w:val="1"/>
    <w:unhideWhenUsed/>
    <w:qFormat/>
    <w:uiPriority w:val="9"/>
    <w:pPr>
      <w:keepNext/>
      <w:keepLines/>
      <w:spacing w:before="320" w:after="200"/>
      <w:outlineLvl w:val="6"/>
    </w:pPr>
    <w:rPr>
      <w:rFonts w:ascii="Arial" w:hAnsi="Arial" w:eastAsia="Arial" w:cs="Arial"/>
      <w:b/>
      <w:bCs/>
      <w:i/>
      <w:iCs/>
      <w:sz w:val="22"/>
    </w:rPr>
  </w:style>
  <w:style w:type="paragraph" w:customStyle="1" w:styleId="42">
    <w:name w:val="标题 812"/>
    <w:basedOn w:val="1"/>
    <w:next w:val="1"/>
    <w:unhideWhenUsed/>
    <w:qFormat/>
    <w:uiPriority w:val="9"/>
    <w:pPr>
      <w:keepNext/>
      <w:keepLines/>
      <w:spacing w:before="320" w:after="200"/>
      <w:outlineLvl w:val="7"/>
    </w:pPr>
    <w:rPr>
      <w:rFonts w:ascii="Arial" w:hAnsi="Arial" w:eastAsia="Arial" w:cs="Arial"/>
      <w:i/>
      <w:iCs/>
      <w:sz w:val="22"/>
    </w:rPr>
  </w:style>
  <w:style w:type="paragraph" w:customStyle="1" w:styleId="43">
    <w:name w:val="标题 912"/>
    <w:basedOn w:val="1"/>
    <w:next w:val="1"/>
    <w:unhideWhenUsed/>
    <w:qFormat/>
    <w:uiPriority w:val="9"/>
    <w:pPr>
      <w:keepNext/>
      <w:keepLines/>
      <w:spacing w:before="320" w:after="200"/>
      <w:outlineLvl w:val="8"/>
    </w:pPr>
    <w:rPr>
      <w:rFonts w:ascii="Arial" w:hAnsi="Arial" w:eastAsia="Arial" w:cs="Arial"/>
      <w:i/>
      <w:iCs/>
      <w:szCs w:val="21"/>
    </w:rPr>
  </w:style>
  <w:style w:type="character" w:customStyle="1" w:styleId="44">
    <w:name w:val="默认段落字体111"/>
    <w:unhideWhenUsed/>
    <w:qFormat/>
    <w:uiPriority w:val="1"/>
  </w:style>
  <w:style w:type="table" w:customStyle="1" w:styleId="45">
    <w:name w:val="普通表格12"/>
    <w:unhideWhenUsed/>
    <w:qFormat/>
    <w:uiPriority w:val="99"/>
    <w:tblPr>
      <w:tblCellMar>
        <w:top w:w="0" w:type="dxa"/>
        <w:left w:w="0" w:type="dxa"/>
        <w:bottom w:w="0" w:type="dxa"/>
        <w:right w:w="0" w:type="dxa"/>
      </w:tblCellMar>
    </w:tblPr>
  </w:style>
  <w:style w:type="paragraph" w:customStyle="1" w:styleId="46">
    <w:name w:val="目录 712"/>
    <w:basedOn w:val="1"/>
    <w:next w:val="1"/>
    <w:unhideWhenUsed/>
    <w:qFormat/>
    <w:uiPriority w:val="39"/>
    <w:pPr>
      <w:spacing w:after="57"/>
      <w:ind w:left="1701"/>
    </w:pPr>
  </w:style>
  <w:style w:type="paragraph" w:customStyle="1" w:styleId="47">
    <w:name w:val="题注12"/>
    <w:basedOn w:val="1"/>
    <w:next w:val="1"/>
    <w:unhideWhenUsed/>
    <w:qFormat/>
    <w:uiPriority w:val="35"/>
    <w:pPr>
      <w:spacing w:line="276" w:lineRule="auto"/>
    </w:pPr>
    <w:rPr>
      <w:b/>
      <w:bCs/>
      <w:color w:val="4F81BD"/>
      <w:sz w:val="18"/>
      <w:szCs w:val="18"/>
    </w:rPr>
  </w:style>
  <w:style w:type="paragraph" w:customStyle="1" w:styleId="48">
    <w:name w:val="批注文字11"/>
    <w:basedOn w:val="1"/>
    <w:unhideWhenUsed/>
    <w:qFormat/>
    <w:uiPriority w:val="99"/>
    <w:pPr>
      <w:jc w:val="left"/>
    </w:pPr>
  </w:style>
  <w:style w:type="paragraph" w:customStyle="1" w:styleId="49">
    <w:name w:val="目录 512"/>
    <w:basedOn w:val="1"/>
    <w:next w:val="1"/>
    <w:unhideWhenUsed/>
    <w:qFormat/>
    <w:uiPriority w:val="39"/>
    <w:pPr>
      <w:spacing w:after="57"/>
      <w:ind w:left="1134"/>
    </w:pPr>
  </w:style>
  <w:style w:type="paragraph" w:customStyle="1" w:styleId="50">
    <w:name w:val="目录 312"/>
    <w:basedOn w:val="1"/>
    <w:next w:val="1"/>
    <w:unhideWhenUsed/>
    <w:qFormat/>
    <w:uiPriority w:val="39"/>
    <w:pPr>
      <w:spacing w:after="57"/>
      <w:ind w:left="567"/>
    </w:pPr>
  </w:style>
  <w:style w:type="paragraph" w:customStyle="1" w:styleId="51">
    <w:name w:val="目录 812"/>
    <w:basedOn w:val="1"/>
    <w:next w:val="1"/>
    <w:unhideWhenUsed/>
    <w:qFormat/>
    <w:uiPriority w:val="39"/>
    <w:pPr>
      <w:spacing w:after="57"/>
      <w:ind w:left="1984"/>
    </w:pPr>
  </w:style>
  <w:style w:type="paragraph" w:customStyle="1" w:styleId="52">
    <w:name w:val="尾注文本12"/>
    <w:basedOn w:val="1"/>
    <w:unhideWhenUsed/>
    <w:qFormat/>
    <w:uiPriority w:val="99"/>
    <w:rPr>
      <w:sz w:val="20"/>
    </w:rPr>
  </w:style>
  <w:style w:type="paragraph" w:customStyle="1" w:styleId="53">
    <w:name w:val="页脚12"/>
    <w:basedOn w:val="1"/>
    <w:unhideWhenUsed/>
    <w:qFormat/>
    <w:uiPriority w:val="99"/>
    <w:pPr>
      <w:tabs>
        <w:tab w:val="center" w:pos="7143"/>
        <w:tab w:val="right" w:pos="14287"/>
      </w:tabs>
    </w:pPr>
  </w:style>
  <w:style w:type="paragraph" w:customStyle="1" w:styleId="54">
    <w:name w:val="页眉12"/>
    <w:basedOn w:val="1"/>
    <w:unhideWhenUsed/>
    <w:qFormat/>
    <w:uiPriority w:val="99"/>
    <w:pPr>
      <w:tabs>
        <w:tab w:val="center" w:pos="7143"/>
        <w:tab w:val="right" w:pos="14287"/>
      </w:tabs>
    </w:pPr>
  </w:style>
  <w:style w:type="paragraph" w:customStyle="1" w:styleId="55">
    <w:name w:val="目录 112"/>
    <w:basedOn w:val="1"/>
    <w:next w:val="1"/>
    <w:unhideWhenUsed/>
    <w:qFormat/>
    <w:uiPriority w:val="39"/>
    <w:pPr>
      <w:spacing w:after="57"/>
    </w:pPr>
  </w:style>
  <w:style w:type="paragraph" w:customStyle="1" w:styleId="56">
    <w:name w:val="目录 412"/>
    <w:basedOn w:val="1"/>
    <w:next w:val="1"/>
    <w:unhideWhenUsed/>
    <w:qFormat/>
    <w:uiPriority w:val="39"/>
    <w:pPr>
      <w:spacing w:after="57"/>
      <w:ind w:left="850"/>
    </w:pPr>
  </w:style>
  <w:style w:type="paragraph" w:customStyle="1" w:styleId="57">
    <w:name w:val="副标题12"/>
    <w:basedOn w:val="1"/>
    <w:next w:val="1"/>
    <w:qFormat/>
    <w:uiPriority w:val="11"/>
    <w:pPr>
      <w:spacing w:before="200" w:after="200"/>
    </w:pPr>
    <w:rPr>
      <w:sz w:val="24"/>
      <w:szCs w:val="24"/>
    </w:rPr>
  </w:style>
  <w:style w:type="paragraph" w:customStyle="1" w:styleId="58">
    <w:name w:val="脚注文本12"/>
    <w:basedOn w:val="1"/>
    <w:unhideWhenUsed/>
    <w:qFormat/>
    <w:uiPriority w:val="99"/>
    <w:pPr>
      <w:spacing w:after="40"/>
    </w:pPr>
    <w:rPr>
      <w:sz w:val="18"/>
    </w:rPr>
  </w:style>
  <w:style w:type="paragraph" w:customStyle="1" w:styleId="59">
    <w:name w:val="目录 612"/>
    <w:basedOn w:val="1"/>
    <w:next w:val="1"/>
    <w:unhideWhenUsed/>
    <w:qFormat/>
    <w:uiPriority w:val="39"/>
    <w:pPr>
      <w:spacing w:after="57"/>
      <w:ind w:left="1417"/>
    </w:pPr>
  </w:style>
  <w:style w:type="paragraph" w:customStyle="1" w:styleId="60">
    <w:name w:val="图表目录12"/>
    <w:basedOn w:val="1"/>
    <w:next w:val="1"/>
    <w:unhideWhenUsed/>
    <w:qFormat/>
    <w:uiPriority w:val="99"/>
  </w:style>
  <w:style w:type="paragraph" w:customStyle="1" w:styleId="61">
    <w:name w:val="目录 212"/>
    <w:basedOn w:val="1"/>
    <w:next w:val="1"/>
    <w:unhideWhenUsed/>
    <w:qFormat/>
    <w:uiPriority w:val="39"/>
    <w:pPr>
      <w:spacing w:after="57"/>
      <w:ind w:left="283"/>
    </w:pPr>
  </w:style>
  <w:style w:type="paragraph" w:customStyle="1" w:styleId="62">
    <w:name w:val="目录 912"/>
    <w:basedOn w:val="1"/>
    <w:next w:val="1"/>
    <w:unhideWhenUsed/>
    <w:qFormat/>
    <w:uiPriority w:val="39"/>
    <w:pPr>
      <w:spacing w:after="57"/>
      <w:ind w:left="2268"/>
    </w:pPr>
  </w:style>
  <w:style w:type="paragraph" w:customStyle="1" w:styleId="63">
    <w:name w:val="普通(网站)11"/>
    <w:basedOn w:val="1"/>
    <w:unhideWhenUsed/>
    <w:qFormat/>
    <w:uiPriority w:val="99"/>
    <w:rPr>
      <w:sz w:val="24"/>
    </w:rPr>
  </w:style>
  <w:style w:type="paragraph" w:customStyle="1" w:styleId="64">
    <w:name w:val="标题12"/>
    <w:basedOn w:val="1"/>
    <w:next w:val="1"/>
    <w:qFormat/>
    <w:uiPriority w:val="10"/>
    <w:pPr>
      <w:spacing w:before="300" w:after="200"/>
      <w:contextualSpacing/>
    </w:pPr>
    <w:rPr>
      <w:sz w:val="48"/>
      <w:szCs w:val="48"/>
    </w:rPr>
  </w:style>
  <w:style w:type="table" w:customStyle="1" w:styleId="65">
    <w:name w:val="网格型12"/>
    <w:qFormat/>
    <w:uiPriority w:val="59"/>
    <w:tblPr>
      <w:tblCellMar>
        <w:top w:w="0" w:type="dxa"/>
        <w:left w:w="0" w:type="dxa"/>
        <w:bottom w:w="0" w:type="dxa"/>
        <w:right w:w="0" w:type="dxa"/>
      </w:tblCellMar>
    </w:tblPr>
  </w:style>
  <w:style w:type="character" w:customStyle="1" w:styleId="66">
    <w:name w:val="尾注引用12"/>
    <w:unhideWhenUsed/>
    <w:qFormat/>
    <w:uiPriority w:val="99"/>
    <w:rPr>
      <w:vertAlign w:val="superscript"/>
    </w:rPr>
  </w:style>
  <w:style w:type="character" w:customStyle="1" w:styleId="67">
    <w:name w:val="超链接12"/>
    <w:unhideWhenUsed/>
    <w:qFormat/>
    <w:uiPriority w:val="99"/>
    <w:rPr>
      <w:color w:val="0000FF"/>
      <w:u w:val="single"/>
    </w:rPr>
  </w:style>
  <w:style w:type="character" w:customStyle="1" w:styleId="68">
    <w:name w:val="脚注引用12"/>
    <w:unhideWhenUsed/>
    <w:qFormat/>
    <w:uiPriority w:val="99"/>
    <w:rPr>
      <w:vertAlign w:val="superscript"/>
    </w:rPr>
  </w:style>
  <w:style w:type="character" w:customStyle="1" w:styleId="69">
    <w:name w:val="15"/>
    <w:basedOn w:val="70"/>
    <w:qFormat/>
    <w:uiPriority w:val="0"/>
    <w:rPr>
      <w:rFonts w:ascii="Times New Roman" w:hAnsi="Times New Roman" w:cs="Times New Roman"/>
    </w:rPr>
  </w:style>
  <w:style w:type="character" w:customStyle="1" w:styleId="70">
    <w:name w:val="默认段落字体1"/>
    <w:unhideWhenUsed/>
    <w:qFormat/>
    <w:uiPriority w:val="1"/>
  </w:style>
  <w:style w:type="paragraph" w:customStyle="1" w:styleId="71">
    <w:name w:val="标题 111"/>
    <w:basedOn w:val="1"/>
    <w:next w:val="1"/>
    <w:qFormat/>
    <w:uiPriority w:val="9"/>
    <w:pPr>
      <w:keepNext/>
      <w:keepLines/>
      <w:spacing w:before="480" w:after="200"/>
      <w:outlineLvl w:val="0"/>
    </w:pPr>
    <w:rPr>
      <w:rFonts w:ascii="Arial" w:hAnsi="Arial" w:eastAsia="Arial" w:cs="Arial"/>
      <w:sz w:val="40"/>
      <w:szCs w:val="40"/>
    </w:rPr>
  </w:style>
  <w:style w:type="paragraph" w:customStyle="1" w:styleId="72">
    <w:name w:val="标题 211"/>
    <w:basedOn w:val="1"/>
    <w:next w:val="1"/>
    <w:unhideWhenUsed/>
    <w:qFormat/>
    <w:uiPriority w:val="9"/>
    <w:pPr>
      <w:keepNext/>
      <w:keepLines/>
      <w:spacing w:before="360" w:after="200"/>
      <w:outlineLvl w:val="1"/>
    </w:pPr>
    <w:rPr>
      <w:rFonts w:ascii="Arial" w:hAnsi="Arial" w:eastAsia="Arial" w:cs="Arial"/>
      <w:sz w:val="34"/>
    </w:rPr>
  </w:style>
  <w:style w:type="paragraph" w:customStyle="1" w:styleId="73">
    <w:name w:val="标题 311"/>
    <w:basedOn w:val="1"/>
    <w:next w:val="1"/>
    <w:unhideWhenUsed/>
    <w:qFormat/>
    <w:uiPriority w:val="9"/>
    <w:pPr>
      <w:keepNext/>
      <w:keepLines/>
      <w:spacing w:before="320" w:after="200"/>
      <w:outlineLvl w:val="2"/>
    </w:pPr>
    <w:rPr>
      <w:rFonts w:ascii="Arial" w:hAnsi="Arial" w:eastAsia="Arial" w:cs="Arial"/>
      <w:sz w:val="30"/>
      <w:szCs w:val="30"/>
    </w:rPr>
  </w:style>
  <w:style w:type="paragraph" w:customStyle="1" w:styleId="74">
    <w:name w:val="标题 411"/>
    <w:basedOn w:val="1"/>
    <w:next w:val="1"/>
    <w:unhideWhenUsed/>
    <w:qFormat/>
    <w:uiPriority w:val="9"/>
    <w:pPr>
      <w:keepNext/>
      <w:keepLines/>
      <w:spacing w:before="320" w:after="200"/>
      <w:outlineLvl w:val="3"/>
    </w:pPr>
    <w:rPr>
      <w:rFonts w:ascii="Arial" w:hAnsi="Arial" w:eastAsia="Arial" w:cs="Arial"/>
      <w:b/>
      <w:bCs/>
      <w:sz w:val="26"/>
      <w:szCs w:val="26"/>
    </w:rPr>
  </w:style>
  <w:style w:type="paragraph" w:customStyle="1" w:styleId="75">
    <w:name w:val="标题 511"/>
    <w:basedOn w:val="1"/>
    <w:next w:val="1"/>
    <w:unhideWhenUsed/>
    <w:qFormat/>
    <w:uiPriority w:val="9"/>
    <w:pPr>
      <w:keepNext/>
      <w:keepLines/>
      <w:spacing w:before="320" w:after="200"/>
      <w:outlineLvl w:val="4"/>
    </w:pPr>
    <w:rPr>
      <w:rFonts w:ascii="Arial" w:hAnsi="Arial" w:eastAsia="Arial" w:cs="Arial"/>
      <w:b/>
      <w:bCs/>
      <w:sz w:val="24"/>
      <w:szCs w:val="24"/>
    </w:rPr>
  </w:style>
  <w:style w:type="paragraph" w:customStyle="1" w:styleId="76">
    <w:name w:val="标题 611"/>
    <w:basedOn w:val="1"/>
    <w:next w:val="1"/>
    <w:unhideWhenUsed/>
    <w:qFormat/>
    <w:uiPriority w:val="9"/>
    <w:pPr>
      <w:keepNext/>
      <w:keepLines/>
      <w:spacing w:before="320" w:after="200"/>
      <w:outlineLvl w:val="5"/>
    </w:pPr>
    <w:rPr>
      <w:rFonts w:ascii="Arial" w:hAnsi="Arial" w:eastAsia="Arial" w:cs="Arial"/>
      <w:b/>
      <w:bCs/>
      <w:sz w:val="22"/>
    </w:rPr>
  </w:style>
  <w:style w:type="paragraph" w:customStyle="1" w:styleId="77">
    <w:name w:val="标题 711"/>
    <w:basedOn w:val="1"/>
    <w:next w:val="1"/>
    <w:unhideWhenUsed/>
    <w:qFormat/>
    <w:uiPriority w:val="9"/>
    <w:pPr>
      <w:keepNext/>
      <w:keepLines/>
      <w:spacing w:before="320" w:after="200"/>
      <w:outlineLvl w:val="6"/>
    </w:pPr>
    <w:rPr>
      <w:rFonts w:ascii="Arial" w:hAnsi="Arial" w:eastAsia="Arial" w:cs="Arial"/>
      <w:b/>
      <w:bCs/>
      <w:i/>
      <w:iCs/>
      <w:sz w:val="22"/>
    </w:rPr>
  </w:style>
  <w:style w:type="paragraph" w:customStyle="1" w:styleId="78">
    <w:name w:val="标题 811"/>
    <w:basedOn w:val="1"/>
    <w:next w:val="1"/>
    <w:unhideWhenUsed/>
    <w:qFormat/>
    <w:uiPriority w:val="9"/>
    <w:pPr>
      <w:keepNext/>
      <w:keepLines/>
      <w:spacing w:before="320" w:after="200"/>
      <w:outlineLvl w:val="7"/>
    </w:pPr>
    <w:rPr>
      <w:rFonts w:ascii="Arial" w:hAnsi="Arial" w:eastAsia="Arial" w:cs="Arial"/>
      <w:i/>
      <w:iCs/>
      <w:sz w:val="22"/>
    </w:rPr>
  </w:style>
  <w:style w:type="paragraph" w:customStyle="1" w:styleId="79">
    <w:name w:val="标题 911"/>
    <w:basedOn w:val="1"/>
    <w:next w:val="1"/>
    <w:unhideWhenUsed/>
    <w:qFormat/>
    <w:uiPriority w:val="9"/>
    <w:pPr>
      <w:keepNext/>
      <w:keepLines/>
      <w:spacing w:before="320" w:after="200"/>
      <w:outlineLvl w:val="8"/>
    </w:pPr>
    <w:rPr>
      <w:rFonts w:ascii="Arial" w:hAnsi="Arial" w:eastAsia="Arial" w:cs="Arial"/>
      <w:i/>
      <w:iCs/>
      <w:szCs w:val="21"/>
    </w:rPr>
  </w:style>
  <w:style w:type="character" w:customStyle="1" w:styleId="80">
    <w:name w:val="默认段落字体11"/>
    <w:unhideWhenUsed/>
    <w:qFormat/>
    <w:uiPriority w:val="1"/>
  </w:style>
  <w:style w:type="table" w:customStyle="1" w:styleId="81">
    <w:name w:val="普通表格11"/>
    <w:unhideWhenUsed/>
    <w:qFormat/>
    <w:uiPriority w:val="99"/>
    <w:tblPr>
      <w:tblCellMar>
        <w:top w:w="0" w:type="dxa"/>
        <w:left w:w="0" w:type="dxa"/>
        <w:bottom w:w="0" w:type="dxa"/>
        <w:right w:w="0" w:type="dxa"/>
      </w:tblCellMar>
    </w:tblPr>
  </w:style>
  <w:style w:type="character" w:customStyle="1" w:styleId="82">
    <w:name w:val="18"/>
    <w:basedOn w:val="70"/>
    <w:qFormat/>
    <w:uiPriority w:val="0"/>
    <w:rPr>
      <w:rFonts w:ascii="Times New Roman" w:hAnsi="Times New Roman" w:eastAsia="方正楷体_GBK" w:cs="Times New Roman"/>
      <w:kern w:val="2"/>
      <w:sz w:val="32"/>
      <w:szCs w:val="32"/>
    </w:rPr>
  </w:style>
  <w:style w:type="paragraph" w:customStyle="1" w:styleId="83">
    <w:name w:val="目录 711"/>
    <w:basedOn w:val="1"/>
    <w:next w:val="1"/>
    <w:unhideWhenUsed/>
    <w:qFormat/>
    <w:uiPriority w:val="39"/>
    <w:pPr>
      <w:spacing w:after="57"/>
      <w:ind w:left="1701"/>
    </w:pPr>
  </w:style>
  <w:style w:type="paragraph" w:customStyle="1" w:styleId="84">
    <w:name w:val="题注11"/>
    <w:basedOn w:val="1"/>
    <w:next w:val="1"/>
    <w:unhideWhenUsed/>
    <w:qFormat/>
    <w:uiPriority w:val="35"/>
    <w:pPr>
      <w:spacing w:line="276" w:lineRule="auto"/>
    </w:pPr>
    <w:rPr>
      <w:b/>
      <w:bCs/>
      <w:color w:val="4F81BD"/>
      <w:sz w:val="18"/>
      <w:szCs w:val="18"/>
    </w:rPr>
  </w:style>
  <w:style w:type="paragraph" w:customStyle="1" w:styleId="85">
    <w:name w:val="目录 511"/>
    <w:basedOn w:val="1"/>
    <w:next w:val="1"/>
    <w:unhideWhenUsed/>
    <w:qFormat/>
    <w:uiPriority w:val="39"/>
    <w:pPr>
      <w:spacing w:after="57"/>
      <w:ind w:left="1134"/>
    </w:pPr>
  </w:style>
  <w:style w:type="paragraph" w:customStyle="1" w:styleId="86">
    <w:name w:val="目录 311"/>
    <w:basedOn w:val="1"/>
    <w:next w:val="1"/>
    <w:unhideWhenUsed/>
    <w:qFormat/>
    <w:uiPriority w:val="39"/>
    <w:pPr>
      <w:spacing w:after="57"/>
      <w:ind w:left="567"/>
    </w:pPr>
  </w:style>
  <w:style w:type="paragraph" w:customStyle="1" w:styleId="87">
    <w:name w:val="目录 811"/>
    <w:basedOn w:val="1"/>
    <w:next w:val="1"/>
    <w:unhideWhenUsed/>
    <w:qFormat/>
    <w:uiPriority w:val="39"/>
    <w:pPr>
      <w:spacing w:after="57"/>
      <w:ind w:left="1984"/>
    </w:pPr>
  </w:style>
  <w:style w:type="paragraph" w:customStyle="1" w:styleId="88">
    <w:name w:val="尾注文本11"/>
    <w:basedOn w:val="1"/>
    <w:unhideWhenUsed/>
    <w:qFormat/>
    <w:uiPriority w:val="99"/>
    <w:rPr>
      <w:sz w:val="20"/>
    </w:rPr>
  </w:style>
  <w:style w:type="paragraph" w:customStyle="1" w:styleId="89">
    <w:name w:val="页脚11"/>
    <w:basedOn w:val="1"/>
    <w:unhideWhenUsed/>
    <w:qFormat/>
    <w:uiPriority w:val="99"/>
    <w:pPr>
      <w:tabs>
        <w:tab w:val="center" w:pos="7143"/>
        <w:tab w:val="right" w:pos="14287"/>
      </w:tabs>
    </w:pPr>
  </w:style>
  <w:style w:type="paragraph" w:customStyle="1" w:styleId="90">
    <w:name w:val="页眉11"/>
    <w:basedOn w:val="1"/>
    <w:unhideWhenUsed/>
    <w:qFormat/>
    <w:uiPriority w:val="99"/>
    <w:pPr>
      <w:tabs>
        <w:tab w:val="center" w:pos="7143"/>
        <w:tab w:val="right" w:pos="14287"/>
      </w:tabs>
    </w:pPr>
  </w:style>
  <w:style w:type="paragraph" w:customStyle="1" w:styleId="91">
    <w:name w:val="目录 111"/>
    <w:basedOn w:val="1"/>
    <w:next w:val="1"/>
    <w:unhideWhenUsed/>
    <w:qFormat/>
    <w:uiPriority w:val="39"/>
    <w:pPr>
      <w:spacing w:after="57"/>
    </w:pPr>
  </w:style>
  <w:style w:type="paragraph" w:customStyle="1" w:styleId="92">
    <w:name w:val="目录 411"/>
    <w:basedOn w:val="1"/>
    <w:next w:val="1"/>
    <w:unhideWhenUsed/>
    <w:qFormat/>
    <w:uiPriority w:val="39"/>
    <w:pPr>
      <w:spacing w:after="57"/>
      <w:ind w:left="850"/>
    </w:pPr>
  </w:style>
  <w:style w:type="paragraph" w:customStyle="1" w:styleId="93">
    <w:name w:val="副标题11"/>
    <w:basedOn w:val="1"/>
    <w:next w:val="1"/>
    <w:qFormat/>
    <w:uiPriority w:val="11"/>
    <w:pPr>
      <w:spacing w:before="200" w:after="200"/>
    </w:pPr>
    <w:rPr>
      <w:sz w:val="24"/>
      <w:szCs w:val="24"/>
    </w:rPr>
  </w:style>
  <w:style w:type="paragraph" w:customStyle="1" w:styleId="94">
    <w:name w:val="脚注文本11"/>
    <w:basedOn w:val="1"/>
    <w:unhideWhenUsed/>
    <w:qFormat/>
    <w:uiPriority w:val="99"/>
    <w:pPr>
      <w:spacing w:after="40"/>
    </w:pPr>
    <w:rPr>
      <w:sz w:val="18"/>
    </w:rPr>
  </w:style>
  <w:style w:type="paragraph" w:customStyle="1" w:styleId="95">
    <w:name w:val="目录 611"/>
    <w:basedOn w:val="1"/>
    <w:next w:val="1"/>
    <w:unhideWhenUsed/>
    <w:qFormat/>
    <w:uiPriority w:val="39"/>
    <w:pPr>
      <w:spacing w:after="57"/>
      <w:ind w:left="1417"/>
    </w:pPr>
  </w:style>
  <w:style w:type="paragraph" w:customStyle="1" w:styleId="96">
    <w:name w:val="图表目录11"/>
    <w:basedOn w:val="1"/>
    <w:next w:val="1"/>
    <w:unhideWhenUsed/>
    <w:qFormat/>
    <w:uiPriority w:val="99"/>
  </w:style>
  <w:style w:type="paragraph" w:customStyle="1" w:styleId="97">
    <w:name w:val="目录 211"/>
    <w:basedOn w:val="1"/>
    <w:next w:val="1"/>
    <w:unhideWhenUsed/>
    <w:qFormat/>
    <w:uiPriority w:val="39"/>
    <w:pPr>
      <w:spacing w:after="57"/>
      <w:ind w:left="283"/>
    </w:pPr>
  </w:style>
  <w:style w:type="paragraph" w:customStyle="1" w:styleId="98">
    <w:name w:val="目录 911"/>
    <w:basedOn w:val="1"/>
    <w:next w:val="1"/>
    <w:unhideWhenUsed/>
    <w:qFormat/>
    <w:uiPriority w:val="39"/>
    <w:pPr>
      <w:spacing w:after="57"/>
      <w:ind w:left="2268"/>
    </w:pPr>
  </w:style>
  <w:style w:type="paragraph" w:customStyle="1" w:styleId="99">
    <w:name w:val="标题11"/>
    <w:basedOn w:val="1"/>
    <w:next w:val="1"/>
    <w:qFormat/>
    <w:uiPriority w:val="10"/>
    <w:pPr>
      <w:spacing w:before="300" w:after="200"/>
      <w:contextualSpacing/>
    </w:pPr>
    <w:rPr>
      <w:sz w:val="48"/>
      <w:szCs w:val="48"/>
    </w:rPr>
  </w:style>
  <w:style w:type="table" w:customStyle="1" w:styleId="100">
    <w:name w:val="网格型11"/>
    <w:qFormat/>
    <w:uiPriority w:val="59"/>
    <w:tblPr>
      <w:tblCellMar>
        <w:top w:w="0" w:type="dxa"/>
        <w:left w:w="0" w:type="dxa"/>
        <w:bottom w:w="0" w:type="dxa"/>
        <w:right w:w="0" w:type="dxa"/>
      </w:tblCellMar>
    </w:tblPr>
  </w:style>
  <w:style w:type="character" w:customStyle="1" w:styleId="101">
    <w:name w:val="尾注引用11"/>
    <w:unhideWhenUsed/>
    <w:qFormat/>
    <w:uiPriority w:val="99"/>
    <w:rPr>
      <w:vertAlign w:val="superscript"/>
    </w:rPr>
  </w:style>
  <w:style w:type="character" w:customStyle="1" w:styleId="102">
    <w:name w:val="超链接11"/>
    <w:unhideWhenUsed/>
    <w:qFormat/>
    <w:uiPriority w:val="99"/>
    <w:rPr>
      <w:color w:val="0000FF"/>
      <w:u w:val="single"/>
    </w:rPr>
  </w:style>
  <w:style w:type="character" w:customStyle="1" w:styleId="103">
    <w:name w:val="脚注引用11"/>
    <w:unhideWhenUsed/>
    <w:qFormat/>
    <w:uiPriority w:val="99"/>
    <w:rPr>
      <w:vertAlign w:val="superscript"/>
    </w:rPr>
  </w:style>
  <w:style w:type="table" w:customStyle="1" w:styleId="104">
    <w:name w:val="Table Grid Light"/>
    <w:qFormat/>
    <w:uiPriority w:val="59"/>
    <w:tblPr>
      <w:tblCellMar>
        <w:top w:w="0" w:type="dxa"/>
        <w:left w:w="0" w:type="dxa"/>
        <w:bottom w:w="0" w:type="dxa"/>
        <w:right w:w="0" w:type="dxa"/>
      </w:tblCellMar>
    </w:tblPr>
  </w:style>
  <w:style w:type="table" w:customStyle="1" w:styleId="105">
    <w:name w:val="Plain Table 1"/>
    <w:qFormat/>
    <w:uiPriority w:val="59"/>
    <w:tblPr>
      <w:tblCellMar>
        <w:top w:w="0" w:type="dxa"/>
        <w:left w:w="0" w:type="dxa"/>
        <w:bottom w:w="0" w:type="dxa"/>
        <w:right w:w="0" w:type="dxa"/>
      </w:tblCellMar>
    </w:tblPr>
  </w:style>
  <w:style w:type="table" w:customStyle="1" w:styleId="106">
    <w:name w:val="Plain Table 2"/>
    <w:qFormat/>
    <w:uiPriority w:val="59"/>
    <w:tblPr>
      <w:tblCellMar>
        <w:top w:w="0" w:type="dxa"/>
        <w:left w:w="0" w:type="dxa"/>
        <w:bottom w:w="0" w:type="dxa"/>
        <w:right w:w="0" w:type="dxa"/>
      </w:tblCellMar>
    </w:tblPr>
  </w:style>
  <w:style w:type="table" w:customStyle="1" w:styleId="107">
    <w:name w:val="Plain Table 3"/>
    <w:qFormat/>
    <w:uiPriority w:val="99"/>
    <w:tblPr>
      <w:tblCellMar>
        <w:top w:w="0" w:type="dxa"/>
        <w:left w:w="0" w:type="dxa"/>
        <w:bottom w:w="0" w:type="dxa"/>
        <w:right w:w="0" w:type="dxa"/>
      </w:tblCellMar>
    </w:tblPr>
  </w:style>
  <w:style w:type="table" w:customStyle="1" w:styleId="108">
    <w:name w:val="Plain Table 4"/>
    <w:qFormat/>
    <w:uiPriority w:val="99"/>
    <w:tblPr>
      <w:tblCellMar>
        <w:top w:w="0" w:type="dxa"/>
        <w:left w:w="0" w:type="dxa"/>
        <w:bottom w:w="0" w:type="dxa"/>
        <w:right w:w="0" w:type="dxa"/>
      </w:tblCellMar>
    </w:tblPr>
  </w:style>
  <w:style w:type="table" w:customStyle="1" w:styleId="109">
    <w:name w:val="Plain Table 5"/>
    <w:qFormat/>
    <w:uiPriority w:val="99"/>
    <w:tblPr>
      <w:tblCellMar>
        <w:top w:w="0" w:type="dxa"/>
        <w:left w:w="0" w:type="dxa"/>
        <w:bottom w:w="0" w:type="dxa"/>
        <w:right w:w="0" w:type="dxa"/>
      </w:tblCellMar>
    </w:tblPr>
  </w:style>
  <w:style w:type="table" w:customStyle="1" w:styleId="110">
    <w:name w:val="Grid Table 1 Light"/>
    <w:qFormat/>
    <w:uiPriority w:val="99"/>
    <w:tblPr>
      <w:tblCellMar>
        <w:top w:w="0" w:type="dxa"/>
        <w:left w:w="0" w:type="dxa"/>
        <w:bottom w:w="0" w:type="dxa"/>
        <w:right w:w="0" w:type="dxa"/>
      </w:tblCellMar>
    </w:tblPr>
  </w:style>
  <w:style w:type="table" w:customStyle="1" w:styleId="111">
    <w:name w:val="Grid Table 1 Light - Accent 1"/>
    <w:qFormat/>
    <w:uiPriority w:val="99"/>
    <w:tblPr>
      <w:tblCellMar>
        <w:top w:w="0" w:type="dxa"/>
        <w:left w:w="0" w:type="dxa"/>
        <w:bottom w:w="0" w:type="dxa"/>
        <w:right w:w="0" w:type="dxa"/>
      </w:tblCellMar>
    </w:tblPr>
  </w:style>
  <w:style w:type="table" w:customStyle="1" w:styleId="112">
    <w:name w:val="Grid Table 1 Light - Accent 2"/>
    <w:qFormat/>
    <w:uiPriority w:val="99"/>
    <w:tblPr>
      <w:tblCellMar>
        <w:top w:w="0" w:type="dxa"/>
        <w:left w:w="0" w:type="dxa"/>
        <w:bottom w:w="0" w:type="dxa"/>
        <w:right w:w="0" w:type="dxa"/>
      </w:tblCellMar>
    </w:tblPr>
  </w:style>
  <w:style w:type="table" w:customStyle="1" w:styleId="113">
    <w:name w:val="Grid Table 1 Light - Accent 3"/>
    <w:qFormat/>
    <w:uiPriority w:val="99"/>
    <w:tblPr>
      <w:tblCellMar>
        <w:top w:w="0" w:type="dxa"/>
        <w:left w:w="0" w:type="dxa"/>
        <w:bottom w:w="0" w:type="dxa"/>
        <w:right w:w="0" w:type="dxa"/>
      </w:tblCellMar>
    </w:tblPr>
  </w:style>
  <w:style w:type="table" w:customStyle="1" w:styleId="114">
    <w:name w:val="Grid Table 1 Light - Accent 4"/>
    <w:qFormat/>
    <w:uiPriority w:val="99"/>
    <w:tblPr>
      <w:tblCellMar>
        <w:top w:w="0" w:type="dxa"/>
        <w:left w:w="0" w:type="dxa"/>
        <w:bottom w:w="0" w:type="dxa"/>
        <w:right w:w="0" w:type="dxa"/>
      </w:tblCellMar>
    </w:tblPr>
  </w:style>
  <w:style w:type="table" w:customStyle="1" w:styleId="115">
    <w:name w:val="Grid Table 1 Light - Accent 5"/>
    <w:qFormat/>
    <w:uiPriority w:val="99"/>
    <w:tblPr>
      <w:tblCellMar>
        <w:top w:w="0" w:type="dxa"/>
        <w:left w:w="0" w:type="dxa"/>
        <w:bottom w:w="0" w:type="dxa"/>
        <w:right w:w="0" w:type="dxa"/>
      </w:tblCellMar>
    </w:tblPr>
  </w:style>
  <w:style w:type="table" w:customStyle="1" w:styleId="116">
    <w:name w:val="Grid Table 1 Light - Accent 6"/>
    <w:qFormat/>
    <w:uiPriority w:val="99"/>
    <w:tblPr>
      <w:tblCellMar>
        <w:top w:w="0" w:type="dxa"/>
        <w:left w:w="0" w:type="dxa"/>
        <w:bottom w:w="0" w:type="dxa"/>
        <w:right w:w="0" w:type="dxa"/>
      </w:tblCellMar>
    </w:tblPr>
  </w:style>
  <w:style w:type="table" w:customStyle="1" w:styleId="117">
    <w:name w:val="Grid Table 2"/>
    <w:qFormat/>
    <w:uiPriority w:val="99"/>
    <w:tblPr>
      <w:tblCellMar>
        <w:top w:w="0" w:type="dxa"/>
        <w:left w:w="0" w:type="dxa"/>
        <w:bottom w:w="0" w:type="dxa"/>
        <w:right w:w="0" w:type="dxa"/>
      </w:tblCellMar>
    </w:tblPr>
  </w:style>
  <w:style w:type="table" w:customStyle="1" w:styleId="118">
    <w:name w:val="Grid Table 2 - Accent 1"/>
    <w:qFormat/>
    <w:uiPriority w:val="99"/>
    <w:tblPr>
      <w:tblCellMar>
        <w:top w:w="0" w:type="dxa"/>
        <w:left w:w="0" w:type="dxa"/>
        <w:bottom w:w="0" w:type="dxa"/>
        <w:right w:w="0" w:type="dxa"/>
      </w:tblCellMar>
    </w:tblPr>
  </w:style>
  <w:style w:type="table" w:customStyle="1" w:styleId="119">
    <w:name w:val="Grid Table 2 - Accent 2"/>
    <w:qFormat/>
    <w:uiPriority w:val="99"/>
    <w:tblPr>
      <w:tblCellMar>
        <w:top w:w="0" w:type="dxa"/>
        <w:left w:w="0" w:type="dxa"/>
        <w:bottom w:w="0" w:type="dxa"/>
        <w:right w:w="0" w:type="dxa"/>
      </w:tblCellMar>
    </w:tblPr>
  </w:style>
  <w:style w:type="table" w:customStyle="1" w:styleId="120">
    <w:name w:val="Grid Table 2 - Accent 3"/>
    <w:qFormat/>
    <w:uiPriority w:val="99"/>
    <w:tblPr>
      <w:tblCellMar>
        <w:top w:w="0" w:type="dxa"/>
        <w:left w:w="0" w:type="dxa"/>
        <w:bottom w:w="0" w:type="dxa"/>
        <w:right w:w="0" w:type="dxa"/>
      </w:tblCellMar>
    </w:tblPr>
  </w:style>
  <w:style w:type="table" w:customStyle="1" w:styleId="121">
    <w:name w:val="Grid Table 2 - Accent 4"/>
    <w:qFormat/>
    <w:uiPriority w:val="99"/>
    <w:tblPr>
      <w:tblCellMar>
        <w:top w:w="0" w:type="dxa"/>
        <w:left w:w="0" w:type="dxa"/>
        <w:bottom w:w="0" w:type="dxa"/>
        <w:right w:w="0" w:type="dxa"/>
      </w:tblCellMar>
    </w:tblPr>
  </w:style>
  <w:style w:type="table" w:customStyle="1" w:styleId="122">
    <w:name w:val="Grid Table 2 - Accent 5"/>
    <w:qFormat/>
    <w:uiPriority w:val="99"/>
    <w:tblPr>
      <w:tblCellMar>
        <w:top w:w="0" w:type="dxa"/>
        <w:left w:w="0" w:type="dxa"/>
        <w:bottom w:w="0" w:type="dxa"/>
        <w:right w:w="0" w:type="dxa"/>
      </w:tblCellMar>
    </w:tblPr>
  </w:style>
  <w:style w:type="table" w:customStyle="1" w:styleId="123">
    <w:name w:val="Grid Table 2 - Accent 6"/>
    <w:qFormat/>
    <w:uiPriority w:val="99"/>
    <w:tblPr>
      <w:tblCellMar>
        <w:top w:w="0" w:type="dxa"/>
        <w:left w:w="0" w:type="dxa"/>
        <w:bottom w:w="0" w:type="dxa"/>
        <w:right w:w="0" w:type="dxa"/>
      </w:tblCellMar>
    </w:tblPr>
  </w:style>
  <w:style w:type="table" w:customStyle="1" w:styleId="124">
    <w:name w:val="Grid Table 3"/>
    <w:qFormat/>
    <w:uiPriority w:val="99"/>
    <w:tblPr>
      <w:tblCellMar>
        <w:top w:w="0" w:type="dxa"/>
        <w:left w:w="0" w:type="dxa"/>
        <w:bottom w:w="0" w:type="dxa"/>
        <w:right w:w="0" w:type="dxa"/>
      </w:tblCellMar>
    </w:tblPr>
  </w:style>
  <w:style w:type="table" w:customStyle="1" w:styleId="125">
    <w:name w:val="Grid Table 3 - Accent 1"/>
    <w:qFormat/>
    <w:uiPriority w:val="99"/>
    <w:tblPr>
      <w:tblCellMar>
        <w:top w:w="0" w:type="dxa"/>
        <w:left w:w="0" w:type="dxa"/>
        <w:bottom w:w="0" w:type="dxa"/>
        <w:right w:w="0" w:type="dxa"/>
      </w:tblCellMar>
    </w:tblPr>
  </w:style>
  <w:style w:type="table" w:customStyle="1" w:styleId="126">
    <w:name w:val="Grid Table 3 - Accent 2"/>
    <w:qFormat/>
    <w:uiPriority w:val="99"/>
    <w:tblPr>
      <w:tblCellMar>
        <w:top w:w="0" w:type="dxa"/>
        <w:left w:w="0" w:type="dxa"/>
        <w:bottom w:w="0" w:type="dxa"/>
        <w:right w:w="0" w:type="dxa"/>
      </w:tblCellMar>
    </w:tblPr>
  </w:style>
  <w:style w:type="table" w:customStyle="1" w:styleId="127">
    <w:name w:val="Grid Table 3 - Accent 3"/>
    <w:qFormat/>
    <w:uiPriority w:val="99"/>
    <w:tblPr>
      <w:tblCellMar>
        <w:top w:w="0" w:type="dxa"/>
        <w:left w:w="0" w:type="dxa"/>
        <w:bottom w:w="0" w:type="dxa"/>
        <w:right w:w="0" w:type="dxa"/>
      </w:tblCellMar>
    </w:tblPr>
  </w:style>
  <w:style w:type="table" w:customStyle="1" w:styleId="128">
    <w:name w:val="Grid Table 3 - Accent 4"/>
    <w:qFormat/>
    <w:uiPriority w:val="99"/>
    <w:tblPr>
      <w:tblCellMar>
        <w:top w:w="0" w:type="dxa"/>
        <w:left w:w="0" w:type="dxa"/>
        <w:bottom w:w="0" w:type="dxa"/>
        <w:right w:w="0" w:type="dxa"/>
      </w:tblCellMar>
    </w:tblPr>
  </w:style>
  <w:style w:type="table" w:customStyle="1" w:styleId="129">
    <w:name w:val="Grid Table 3 - Accent 5"/>
    <w:qFormat/>
    <w:uiPriority w:val="99"/>
    <w:tblPr>
      <w:tblCellMar>
        <w:top w:w="0" w:type="dxa"/>
        <w:left w:w="0" w:type="dxa"/>
        <w:bottom w:w="0" w:type="dxa"/>
        <w:right w:w="0" w:type="dxa"/>
      </w:tblCellMar>
    </w:tblPr>
  </w:style>
  <w:style w:type="table" w:customStyle="1" w:styleId="130">
    <w:name w:val="Grid Table 3 - Accent 6"/>
    <w:qFormat/>
    <w:uiPriority w:val="99"/>
    <w:tblPr>
      <w:tblCellMar>
        <w:top w:w="0" w:type="dxa"/>
        <w:left w:w="0" w:type="dxa"/>
        <w:bottom w:w="0" w:type="dxa"/>
        <w:right w:w="0" w:type="dxa"/>
      </w:tblCellMar>
    </w:tblPr>
  </w:style>
  <w:style w:type="table" w:customStyle="1" w:styleId="131">
    <w:name w:val="Grid Table 4"/>
    <w:qFormat/>
    <w:uiPriority w:val="59"/>
    <w:tblPr>
      <w:tblCellMar>
        <w:top w:w="0" w:type="dxa"/>
        <w:left w:w="0" w:type="dxa"/>
        <w:bottom w:w="0" w:type="dxa"/>
        <w:right w:w="0" w:type="dxa"/>
      </w:tblCellMar>
    </w:tblPr>
  </w:style>
  <w:style w:type="table" w:customStyle="1" w:styleId="132">
    <w:name w:val="Grid Table 4 - Accent 1"/>
    <w:qFormat/>
    <w:uiPriority w:val="59"/>
    <w:tblPr>
      <w:tblCellMar>
        <w:top w:w="0" w:type="dxa"/>
        <w:left w:w="0" w:type="dxa"/>
        <w:bottom w:w="0" w:type="dxa"/>
        <w:right w:w="0" w:type="dxa"/>
      </w:tblCellMar>
    </w:tblPr>
  </w:style>
  <w:style w:type="table" w:customStyle="1" w:styleId="133">
    <w:name w:val="Grid Table 4 - Accent 2"/>
    <w:qFormat/>
    <w:uiPriority w:val="59"/>
    <w:tblPr>
      <w:tblCellMar>
        <w:top w:w="0" w:type="dxa"/>
        <w:left w:w="0" w:type="dxa"/>
        <w:bottom w:w="0" w:type="dxa"/>
        <w:right w:w="0" w:type="dxa"/>
      </w:tblCellMar>
    </w:tblPr>
  </w:style>
  <w:style w:type="table" w:customStyle="1" w:styleId="134">
    <w:name w:val="Grid Table 4 - Accent 3"/>
    <w:qFormat/>
    <w:uiPriority w:val="59"/>
    <w:tblPr>
      <w:tblCellMar>
        <w:top w:w="0" w:type="dxa"/>
        <w:left w:w="0" w:type="dxa"/>
        <w:bottom w:w="0" w:type="dxa"/>
        <w:right w:w="0" w:type="dxa"/>
      </w:tblCellMar>
    </w:tblPr>
  </w:style>
  <w:style w:type="table" w:customStyle="1" w:styleId="135">
    <w:name w:val="Grid Table 4 - Accent 4"/>
    <w:qFormat/>
    <w:uiPriority w:val="59"/>
    <w:tblPr>
      <w:tblCellMar>
        <w:top w:w="0" w:type="dxa"/>
        <w:left w:w="0" w:type="dxa"/>
        <w:bottom w:w="0" w:type="dxa"/>
        <w:right w:w="0" w:type="dxa"/>
      </w:tblCellMar>
    </w:tblPr>
  </w:style>
  <w:style w:type="table" w:customStyle="1" w:styleId="136">
    <w:name w:val="Grid Table 4 - Accent 5"/>
    <w:qFormat/>
    <w:uiPriority w:val="59"/>
    <w:tblPr>
      <w:tblCellMar>
        <w:top w:w="0" w:type="dxa"/>
        <w:left w:w="0" w:type="dxa"/>
        <w:bottom w:w="0" w:type="dxa"/>
        <w:right w:w="0" w:type="dxa"/>
      </w:tblCellMar>
    </w:tblPr>
  </w:style>
  <w:style w:type="table" w:customStyle="1" w:styleId="137">
    <w:name w:val="Grid Table 4 - Accent 6"/>
    <w:qFormat/>
    <w:uiPriority w:val="59"/>
    <w:tblPr>
      <w:tblCellMar>
        <w:top w:w="0" w:type="dxa"/>
        <w:left w:w="0" w:type="dxa"/>
        <w:bottom w:w="0" w:type="dxa"/>
        <w:right w:w="0" w:type="dxa"/>
      </w:tblCellMar>
    </w:tblPr>
  </w:style>
  <w:style w:type="table" w:customStyle="1" w:styleId="138">
    <w:name w:val="Grid Table 5 Dark"/>
    <w:qFormat/>
    <w:uiPriority w:val="99"/>
    <w:tblPr>
      <w:tblCellMar>
        <w:top w:w="0" w:type="dxa"/>
        <w:left w:w="0" w:type="dxa"/>
        <w:bottom w:w="0" w:type="dxa"/>
        <w:right w:w="0" w:type="dxa"/>
      </w:tblCellMar>
    </w:tblPr>
  </w:style>
  <w:style w:type="table" w:customStyle="1" w:styleId="139">
    <w:name w:val="Grid Table 5 Dark - Accent 2"/>
    <w:qFormat/>
    <w:uiPriority w:val="99"/>
    <w:tblPr>
      <w:tblCellMar>
        <w:top w:w="0" w:type="dxa"/>
        <w:left w:w="0" w:type="dxa"/>
        <w:bottom w:w="0" w:type="dxa"/>
        <w:right w:w="0" w:type="dxa"/>
      </w:tblCellMar>
    </w:tblPr>
  </w:style>
  <w:style w:type="table" w:customStyle="1" w:styleId="140">
    <w:name w:val="Grid Table 5 Dark - Accent 3"/>
    <w:qFormat/>
    <w:uiPriority w:val="99"/>
    <w:tblPr>
      <w:tblCellMar>
        <w:top w:w="0" w:type="dxa"/>
        <w:left w:w="0" w:type="dxa"/>
        <w:bottom w:w="0" w:type="dxa"/>
        <w:right w:w="0" w:type="dxa"/>
      </w:tblCellMar>
    </w:tblPr>
  </w:style>
  <w:style w:type="table" w:customStyle="1" w:styleId="141">
    <w:name w:val="Grid Table 5 Dark - Accent 5"/>
    <w:qFormat/>
    <w:uiPriority w:val="99"/>
    <w:tblPr>
      <w:tblCellMar>
        <w:top w:w="0" w:type="dxa"/>
        <w:left w:w="0" w:type="dxa"/>
        <w:bottom w:w="0" w:type="dxa"/>
        <w:right w:w="0" w:type="dxa"/>
      </w:tblCellMar>
    </w:tblPr>
  </w:style>
  <w:style w:type="table" w:customStyle="1" w:styleId="142">
    <w:name w:val="Grid Table 5 Dark - Accent 6"/>
    <w:qFormat/>
    <w:uiPriority w:val="99"/>
    <w:tblPr>
      <w:tblCellMar>
        <w:top w:w="0" w:type="dxa"/>
        <w:left w:w="0" w:type="dxa"/>
        <w:bottom w:w="0" w:type="dxa"/>
        <w:right w:w="0" w:type="dxa"/>
      </w:tblCellMar>
    </w:tblPr>
  </w:style>
  <w:style w:type="table" w:customStyle="1" w:styleId="143">
    <w:name w:val="Grid Table 6 Colorful"/>
    <w:qFormat/>
    <w:uiPriority w:val="99"/>
    <w:tblPr>
      <w:tblCellMar>
        <w:top w:w="0" w:type="dxa"/>
        <w:left w:w="0" w:type="dxa"/>
        <w:bottom w:w="0" w:type="dxa"/>
        <w:right w:w="0" w:type="dxa"/>
      </w:tblCellMar>
    </w:tblPr>
  </w:style>
  <w:style w:type="table" w:customStyle="1" w:styleId="144">
    <w:name w:val="Grid Table 6 Colorful - Accent 1"/>
    <w:qFormat/>
    <w:uiPriority w:val="99"/>
    <w:tblPr>
      <w:tblCellMar>
        <w:top w:w="0" w:type="dxa"/>
        <w:left w:w="0" w:type="dxa"/>
        <w:bottom w:w="0" w:type="dxa"/>
        <w:right w:w="0" w:type="dxa"/>
      </w:tblCellMar>
    </w:tblPr>
  </w:style>
  <w:style w:type="table" w:customStyle="1" w:styleId="145">
    <w:name w:val="Grid Table 6 Colorful - Accent 2"/>
    <w:qFormat/>
    <w:uiPriority w:val="99"/>
    <w:tblPr>
      <w:tblCellMar>
        <w:top w:w="0" w:type="dxa"/>
        <w:left w:w="0" w:type="dxa"/>
        <w:bottom w:w="0" w:type="dxa"/>
        <w:right w:w="0" w:type="dxa"/>
      </w:tblCellMar>
    </w:tblPr>
  </w:style>
  <w:style w:type="table" w:customStyle="1" w:styleId="146">
    <w:name w:val="Grid Table 6 Colorful - Accent 3"/>
    <w:qFormat/>
    <w:uiPriority w:val="99"/>
    <w:tblPr>
      <w:tblCellMar>
        <w:top w:w="0" w:type="dxa"/>
        <w:left w:w="0" w:type="dxa"/>
        <w:bottom w:w="0" w:type="dxa"/>
        <w:right w:w="0" w:type="dxa"/>
      </w:tblCellMar>
    </w:tblPr>
  </w:style>
  <w:style w:type="table" w:customStyle="1" w:styleId="147">
    <w:name w:val="Grid Table 6 Colorful - Accent 4"/>
    <w:qFormat/>
    <w:uiPriority w:val="99"/>
    <w:tblPr>
      <w:tblCellMar>
        <w:top w:w="0" w:type="dxa"/>
        <w:left w:w="0" w:type="dxa"/>
        <w:bottom w:w="0" w:type="dxa"/>
        <w:right w:w="0" w:type="dxa"/>
      </w:tblCellMar>
    </w:tblPr>
  </w:style>
  <w:style w:type="table" w:customStyle="1" w:styleId="148">
    <w:name w:val="Grid Table 6 Colorful - Accent 5"/>
    <w:qFormat/>
    <w:uiPriority w:val="99"/>
    <w:tblPr>
      <w:tblCellMar>
        <w:top w:w="0" w:type="dxa"/>
        <w:left w:w="0" w:type="dxa"/>
        <w:bottom w:w="0" w:type="dxa"/>
        <w:right w:w="0" w:type="dxa"/>
      </w:tblCellMar>
    </w:tblPr>
  </w:style>
  <w:style w:type="table" w:customStyle="1" w:styleId="149">
    <w:name w:val="Grid Table 6 Colorful - Accent 6"/>
    <w:qFormat/>
    <w:uiPriority w:val="99"/>
    <w:tblPr>
      <w:tblCellMar>
        <w:top w:w="0" w:type="dxa"/>
        <w:left w:w="0" w:type="dxa"/>
        <w:bottom w:w="0" w:type="dxa"/>
        <w:right w:w="0" w:type="dxa"/>
      </w:tblCellMar>
    </w:tblPr>
  </w:style>
  <w:style w:type="table" w:customStyle="1" w:styleId="150">
    <w:name w:val="Grid Table 7 Colorful"/>
    <w:qFormat/>
    <w:uiPriority w:val="99"/>
    <w:tblPr>
      <w:tblCellMar>
        <w:top w:w="0" w:type="dxa"/>
        <w:left w:w="0" w:type="dxa"/>
        <w:bottom w:w="0" w:type="dxa"/>
        <w:right w:w="0" w:type="dxa"/>
      </w:tblCellMar>
    </w:tblPr>
  </w:style>
  <w:style w:type="table" w:customStyle="1" w:styleId="151">
    <w:name w:val="Grid Table 7 Colorful - Accent 1"/>
    <w:qFormat/>
    <w:uiPriority w:val="99"/>
    <w:tblPr>
      <w:tblCellMar>
        <w:top w:w="0" w:type="dxa"/>
        <w:left w:w="0" w:type="dxa"/>
        <w:bottom w:w="0" w:type="dxa"/>
        <w:right w:w="0" w:type="dxa"/>
      </w:tblCellMar>
    </w:tblPr>
  </w:style>
  <w:style w:type="table" w:customStyle="1" w:styleId="152">
    <w:name w:val="Grid Table 7 Colorful - Accent 2"/>
    <w:qFormat/>
    <w:uiPriority w:val="99"/>
    <w:tblPr>
      <w:tblCellMar>
        <w:top w:w="0" w:type="dxa"/>
        <w:left w:w="0" w:type="dxa"/>
        <w:bottom w:w="0" w:type="dxa"/>
        <w:right w:w="0" w:type="dxa"/>
      </w:tblCellMar>
    </w:tblPr>
  </w:style>
  <w:style w:type="table" w:customStyle="1" w:styleId="153">
    <w:name w:val="Grid Table 7 Colorful - Accent 3"/>
    <w:qFormat/>
    <w:uiPriority w:val="99"/>
    <w:tblPr>
      <w:tblCellMar>
        <w:top w:w="0" w:type="dxa"/>
        <w:left w:w="0" w:type="dxa"/>
        <w:bottom w:w="0" w:type="dxa"/>
        <w:right w:w="0" w:type="dxa"/>
      </w:tblCellMar>
    </w:tblPr>
  </w:style>
  <w:style w:type="table" w:customStyle="1" w:styleId="154">
    <w:name w:val="Grid Table 7 Colorful - Accent 4"/>
    <w:qFormat/>
    <w:uiPriority w:val="99"/>
    <w:tblPr>
      <w:tblCellMar>
        <w:top w:w="0" w:type="dxa"/>
        <w:left w:w="0" w:type="dxa"/>
        <w:bottom w:w="0" w:type="dxa"/>
        <w:right w:w="0" w:type="dxa"/>
      </w:tblCellMar>
    </w:tblPr>
  </w:style>
  <w:style w:type="table" w:customStyle="1" w:styleId="155">
    <w:name w:val="Grid Table 7 Colorful - Accent 5"/>
    <w:qFormat/>
    <w:uiPriority w:val="99"/>
    <w:tblPr>
      <w:tblCellMar>
        <w:top w:w="0" w:type="dxa"/>
        <w:left w:w="0" w:type="dxa"/>
        <w:bottom w:w="0" w:type="dxa"/>
        <w:right w:w="0" w:type="dxa"/>
      </w:tblCellMar>
    </w:tblPr>
  </w:style>
  <w:style w:type="table" w:customStyle="1" w:styleId="156">
    <w:name w:val="Grid Table 7 Colorful - Accent 6"/>
    <w:qFormat/>
    <w:uiPriority w:val="99"/>
    <w:tblPr>
      <w:tblCellMar>
        <w:top w:w="0" w:type="dxa"/>
        <w:left w:w="0" w:type="dxa"/>
        <w:bottom w:w="0" w:type="dxa"/>
        <w:right w:w="0" w:type="dxa"/>
      </w:tblCellMar>
    </w:tblPr>
  </w:style>
  <w:style w:type="table" w:customStyle="1" w:styleId="157">
    <w:name w:val="List Table 1 Light"/>
    <w:qFormat/>
    <w:uiPriority w:val="99"/>
    <w:tblPr>
      <w:tblCellMar>
        <w:top w:w="0" w:type="dxa"/>
        <w:left w:w="0" w:type="dxa"/>
        <w:bottom w:w="0" w:type="dxa"/>
        <w:right w:w="0" w:type="dxa"/>
      </w:tblCellMar>
    </w:tblPr>
  </w:style>
  <w:style w:type="table" w:customStyle="1" w:styleId="158">
    <w:name w:val="List Table 1 Light - Accent 1"/>
    <w:qFormat/>
    <w:uiPriority w:val="99"/>
    <w:tblPr>
      <w:tblCellMar>
        <w:top w:w="0" w:type="dxa"/>
        <w:left w:w="0" w:type="dxa"/>
        <w:bottom w:w="0" w:type="dxa"/>
        <w:right w:w="0" w:type="dxa"/>
      </w:tblCellMar>
    </w:tblPr>
  </w:style>
  <w:style w:type="table" w:customStyle="1" w:styleId="159">
    <w:name w:val="List Table 1 Light - Accent 2"/>
    <w:qFormat/>
    <w:uiPriority w:val="99"/>
    <w:tblPr>
      <w:tblCellMar>
        <w:top w:w="0" w:type="dxa"/>
        <w:left w:w="0" w:type="dxa"/>
        <w:bottom w:w="0" w:type="dxa"/>
        <w:right w:w="0" w:type="dxa"/>
      </w:tblCellMar>
    </w:tblPr>
  </w:style>
  <w:style w:type="table" w:customStyle="1" w:styleId="160">
    <w:name w:val="List Table 1 Light - Accent 3"/>
    <w:qFormat/>
    <w:uiPriority w:val="99"/>
    <w:tblPr>
      <w:tblCellMar>
        <w:top w:w="0" w:type="dxa"/>
        <w:left w:w="0" w:type="dxa"/>
        <w:bottom w:w="0" w:type="dxa"/>
        <w:right w:w="0" w:type="dxa"/>
      </w:tblCellMar>
    </w:tblPr>
  </w:style>
  <w:style w:type="table" w:customStyle="1" w:styleId="161">
    <w:name w:val="List Table 1 Light - Accent 4"/>
    <w:qFormat/>
    <w:uiPriority w:val="99"/>
    <w:tblPr>
      <w:tblCellMar>
        <w:top w:w="0" w:type="dxa"/>
        <w:left w:w="0" w:type="dxa"/>
        <w:bottom w:w="0" w:type="dxa"/>
        <w:right w:w="0" w:type="dxa"/>
      </w:tblCellMar>
    </w:tblPr>
  </w:style>
  <w:style w:type="table" w:customStyle="1" w:styleId="162">
    <w:name w:val="List Table 1 Light - Accent 5"/>
    <w:qFormat/>
    <w:uiPriority w:val="99"/>
    <w:tblPr>
      <w:tblCellMar>
        <w:top w:w="0" w:type="dxa"/>
        <w:left w:w="0" w:type="dxa"/>
        <w:bottom w:w="0" w:type="dxa"/>
        <w:right w:w="0" w:type="dxa"/>
      </w:tblCellMar>
    </w:tblPr>
  </w:style>
  <w:style w:type="table" w:customStyle="1" w:styleId="163">
    <w:name w:val="List Table 1 Light - Accent 6"/>
    <w:qFormat/>
    <w:uiPriority w:val="99"/>
    <w:tblPr>
      <w:tblCellMar>
        <w:top w:w="0" w:type="dxa"/>
        <w:left w:w="0" w:type="dxa"/>
        <w:bottom w:w="0" w:type="dxa"/>
        <w:right w:w="0" w:type="dxa"/>
      </w:tblCellMar>
    </w:tblPr>
  </w:style>
  <w:style w:type="table" w:customStyle="1" w:styleId="164">
    <w:name w:val="List Table 2"/>
    <w:qFormat/>
    <w:uiPriority w:val="99"/>
    <w:tblPr>
      <w:tblCellMar>
        <w:top w:w="0" w:type="dxa"/>
        <w:left w:w="0" w:type="dxa"/>
        <w:bottom w:w="0" w:type="dxa"/>
        <w:right w:w="0" w:type="dxa"/>
      </w:tblCellMar>
    </w:tblPr>
  </w:style>
  <w:style w:type="table" w:customStyle="1" w:styleId="165">
    <w:name w:val="List Table 2 - Accent 1"/>
    <w:qFormat/>
    <w:uiPriority w:val="99"/>
    <w:tblPr>
      <w:tblCellMar>
        <w:top w:w="0" w:type="dxa"/>
        <w:left w:w="0" w:type="dxa"/>
        <w:bottom w:w="0" w:type="dxa"/>
        <w:right w:w="0" w:type="dxa"/>
      </w:tblCellMar>
    </w:tblPr>
  </w:style>
  <w:style w:type="table" w:customStyle="1" w:styleId="166">
    <w:name w:val="List Table 2 - Accent 2"/>
    <w:qFormat/>
    <w:uiPriority w:val="99"/>
    <w:tblPr>
      <w:tblCellMar>
        <w:top w:w="0" w:type="dxa"/>
        <w:left w:w="0" w:type="dxa"/>
        <w:bottom w:w="0" w:type="dxa"/>
        <w:right w:w="0" w:type="dxa"/>
      </w:tblCellMar>
    </w:tblPr>
  </w:style>
  <w:style w:type="table" w:customStyle="1" w:styleId="167">
    <w:name w:val="List Table 2 - Accent 3"/>
    <w:qFormat/>
    <w:uiPriority w:val="99"/>
    <w:tblPr>
      <w:tblCellMar>
        <w:top w:w="0" w:type="dxa"/>
        <w:left w:w="0" w:type="dxa"/>
        <w:bottom w:w="0" w:type="dxa"/>
        <w:right w:w="0" w:type="dxa"/>
      </w:tblCellMar>
    </w:tblPr>
  </w:style>
  <w:style w:type="table" w:customStyle="1" w:styleId="168">
    <w:name w:val="List Table 2 - Accent 4"/>
    <w:qFormat/>
    <w:uiPriority w:val="99"/>
    <w:tblPr>
      <w:tblCellMar>
        <w:top w:w="0" w:type="dxa"/>
        <w:left w:w="0" w:type="dxa"/>
        <w:bottom w:w="0" w:type="dxa"/>
        <w:right w:w="0" w:type="dxa"/>
      </w:tblCellMar>
    </w:tblPr>
  </w:style>
  <w:style w:type="table" w:customStyle="1" w:styleId="169">
    <w:name w:val="List Table 2 - Accent 5"/>
    <w:qFormat/>
    <w:uiPriority w:val="99"/>
    <w:tblPr>
      <w:tblCellMar>
        <w:top w:w="0" w:type="dxa"/>
        <w:left w:w="0" w:type="dxa"/>
        <w:bottom w:w="0" w:type="dxa"/>
        <w:right w:w="0" w:type="dxa"/>
      </w:tblCellMar>
    </w:tblPr>
  </w:style>
  <w:style w:type="table" w:customStyle="1" w:styleId="170">
    <w:name w:val="List Table 2 - Accent 6"/>
    <w:qFormat/>
    <w:uiPriority w:val="99"/>
    <w:tblPr>
      <w:tblCellMar>
        <w:top w:w="0" w:type="dxa"/>
        <w:left w:w="0" w:type="dxa"/>
        <w:bottom w:w="0" w:type="dxa"/>
        <w:right w:w="0" w:type="dxa"/>
      </w:tblCellMar>
    </w:tblPr>
  </w:style>
  <w:style w:type="table" w:customStyle="1" w:styleId="171">
    <w:name w:val="List Table 3"/>
    <w:qFormat/>
    <w:uiPriority w:val="99"/>
    <w:tblPr>
      <w:tblCellMar>
        <w:top w:w="0" w:type="dxa"/>
        <w:left w:w="0" w:type="dxa"/>
        <w:bottom w:w="0" w:type="dxa"/>
        <w:right w:w="0" w:type="dxa"/>
      </w:tblCellMar>
    </w:tblPr>
  </w:style>
  <w:style w:type="table" w:customStyle="1" w:styleId="172">
    <w:name w:val="List Table 3 - Accent 1"/>
    <w:qFormat/>
    <w:uiPriority w:val="99"/>
    <w:tblPr>
      <w:tblCellMar>
        <w:top w:w="0" w:type="dxa"/>
        <w:left w:w="0" w:type="dxa"/>
        <w:bottom w:w="0" w:type="dxa"/>
        <w:right w:w="0" w:type="dxa"/>
      </w:tblCellMar>
    </w:tblPr>
  </w:style>
  <w:style w:type="table" w:customStyle="1" w:styleId="173">
    <w:name w:val="List Table 3 - Accent 2"/>
    <w:qFormat/>
    <w:uiPriority w:val="99"/>
    <w:tblPr>
      <w:tblCellMar>
        <w:top w:w="0" w:type="dxa"/>
        <w:left w:w="0" w:type="dxa"/>
        <w:bottom w:w="0" w:type="dxa"/>
        <w:right w:w="0" w:type="dxa"/>
      </w:tblCellMar>
    </w:tblPr>
  </w:style>
  <w:style w:type="table" w:customStyle="1" w:styleId="174">
    <w:name w:val="List Table 3 - Accent 3"/>
    <w:qFormat/>
    <w:uiPriority w:val="99"/>
    <w:tblPr>
      <w:tblCellMar>
        <w:top w:w="0" w:type="dxa"/>
        <w:left w:w="0" w:type="dxa"/>
        <w:bottom w:w="0" w:type="dxa"/>
        <w:right w:w="0" w:type="dxa"/>
      </w:tblCellMar>
    </w:tblPr>
  </w:style>
  <w:style w:type="table" w:customStyle="1" w:styleId="175">
    <w:name w:val="List Table 3 - Accent 4"/>
    <w:qFormat/>
    <w:uiPriority w:val="99"/>
    <w:tblPr>
      <w:tblCellMar>
        <w:top w:w="0" w:type="dxa"/>
        <w:left w:w="0" w:type="dxa"/>
        <w:bottom w:w="0" w:type="dxa"/>
        <w:right w:w="0" w:type="dxa"/>
      </w:tblCellMar>
    </w:tblPr>
  </w:style>
  <w:style w:type="table" w:customStyle="1" w:styleId="176">
    <w:name w:val="List Table 3 - Accent 5"/>
    <w:qFormat/>
    <w:uiPriority w:val="99"/>
    <w:tblPr>
      <w:tblCellMar>
        <w:top w:w="0" w:type="dxa"/>
        <w:left w:w="0" w:type="dxa"/>
        <w:bottom w:w="0" w:type="dxa"/>
        <w:right w:w="0" w:type="dxa"/>
      </w:tblCellMar>
    </w:tblPr>
  </w:style>
  <w:style w:type="table" w:customStyle="1" w:styleId="177">
    <w:name w:val="List Table 3 - Accent 6"/>
    <w:qFormat/>
    <w:uiPriority w:val="99"/>
    <w:tblPr>
      <w:tblCellMar>
        <w:top w:w="0" w:type="dxa"/>
        <w:left w:w="0" w:type="dxa"/>
        <w:bottom w:w="0" w:type="dxa"/>
        <w:right w:w="0" w:type="dxa"/>
      </w:tblCellMar>
    </w:tblPr>
  </w:style>
  <w:style w:type="table" w:customStyle="1" w:styleId="178">
    <w:name w:val="List Table 4"/>
    <w:qFormat/>
    <w:uiPriority w:val="99"/>
    <w:tblPr>
      <w:tblCellMar>
        <w:top w:w="0" w:type="dxa"/>
        <w:left w:w="0" w:type="dxa"/>
        <w:bottom w:w="0" w:type="dxa"/>
        <w:right w:w="0" w:type="dxa"/>
      </w:tblCellMar>
    </w:tblPr>
  </w:style>
  <w:style w:type="table" w:customStyle="1" w:styleId="179">
    <w:name w:val="List Table 4 - Accent 1"/>
    <w:qFormat/>
    <w:uiPriority w:val="99"/>
    <w:tblPr>
      <w:tblCellMar>
        <w:top w:w="0" w:type="dxa"/>
        <w:left w:w="0" w:type="dxa"/>
        <w:bottom w:w="0" w:type="dxa"/>
        <w:right w:w="0" w:type="dxa"/>
      </w:tblCellMar>
    </w:tblPr>
  </w:style>
  <w:style w:type="table" w:customStyle="1" w:styleId="180">
    <w:name w:val="List Table 4 - Accent 2"/>
    <w:qFormat/>
    <w:uiPriority w:val="99"/>
    <w:tblPr>
      <w:tblCellMar>
        <w:top w:w="0" w:type="dxa"/>
        <w:left w:w="0" w:type="dxa"/>
        <w:bottom w:w="0" w:type="dxa"/>
        <w:right w:w="0" w:type="dxa"/>
      </w:tblCellMar>
    </w:tblPr>
  </w:style>
  <w:style w:type="table" w:customStyle="1" w:styleId="181">
    <w:name w:val="List Table 4 - Accent 3"/>
    <w:qFormat/>
    <w:uiPriority w:val="99"/>
    <w:tblPr>
      <w:tblCellMar>
        <w:top w:w="0" w:type="dxa"/>
        <w:left w:w="0" w:type="dxa"/>
        <w:bottom w:w="0" w:type="dxa"/>
        <w:right w:w="0" w:type="dxa"/>
      </w:tblCellMar>
    </w:tblPr>
  </w:style>
  <w:style w:type="table" w:customStyle="1" w:styleId="182">
    <w:name w:val="List Table 4 - Accent 4"/>
    <w:qFormat/>
    <w:uiPriority w:val="99"/>
    <w:tblPr>
      <w:tblCellMar>
        <w:top w:w="0" w:type="dxa"/>
        <w:left w:w="0" w:type="dxa"/>
        <w:bottom w:w="0" w:type="dxa"/>
        <w:right w:w="0" w:type="dxa"/>
      </w:tblCellMar>
    </w:tblPr>
  </w:style>
  <w:style w:type="table" w:customStyle="1" w:styleId="183">
    <w:name w:val="List Table 4 - Accent 5"/>
    <w:qFormat/>
    <w:uiPriority w:val="99"/>
    <w:tblPr>
      <w:tblCellMar>
        <w:top w:w="0" w:type="dxa"/>
        <w:left w:w="0" w:type="dxa"/>
        <w:bottom w:w="0" w:type="dxa"/>
        <w:right w:w="0" w:type="dxa"/>
      </w:tblCellMar>
    </w:tblPr>
  </w:style>
  <w:style w:type="table" w:customStyle="1" w:styleId="184">
    <w:name w:val="List Table 4 - Accent 6"/>
    <w:qFormat/>
    <w:uiPriority w:val="99"/>
    <w:tblPr>
      <w:tblCellMar>
        <w:top w:w="0" w:type="dxa"/>
        <w:left w:w="0" w:type="dxa"/>
        <w:bottom w:w="0" w:type="dxa"/>
        <w:right w:w="0" w:type="dxa"/>
      </w:tblCellMar>
    </w:tblPr>
  </w:style>
  <w:style w:type="table" w:customStyle="1" w:styleId="185">
    <w:name w:val="List Table 5 Dark"/>
    <w:qFormat/>
    <w:uiPriority w:val="99"/>
    <w:tblPr>
      <w:tblCellMar>
        <w:top w:w="0" w:type="dxa"/>
        <w:left w:w="0" w:type="dxa"/>
        <w:bottom w:w="0" w:type="dxa"/>
        <w:right w:w="0" w:type="dxa"/>
      </w:tblCellMar>
    </w:tblPr>
  </w:style>
  <w:style w:type="table" w:customStyle="1" w:styleId="186">
    <w:name w:val="List Table 5 Dark - Accent 1"/>
    <w:qFormat/>
    <w:uiPriority w:val="99"/>
    <w:tblPr>
      <w:tblCellMar>
        <w:top w:w="0" w:type="dxa"/>
        <w:left w:w="0" w:type="dxa"/>
        <w:bottom w:w="0" w:type="dxa"/>
        <w:right w:w="0" w:type="dxa"/>
      </w:tblCellMar>
    </w:tblPr>
  </w:style>
  <w:style w:type="table" w:customStyle="1" w:styleId="187">
    <w:name w:val="List Table 5 Dark - Accent 2"/>
    <w:qFormat/>
    <w:uiPriority w:val="99"/>
    <w:tblPr>
      <w:tblCellMar>
        <w:top w:w="0" w:type="dxa"/>
        <w:left w:w="0" w:type="dxa"/>
        <w:bottom w:w="0" w:type="dxa"/>
        <w:right w:w="0" w:type="dxa"/>
      </w:tblCellMar>
    </w:tblPr>
  </w:style>
  <w:style w:type="table" w:customStyle="1" w:styleId="188">
    <w:name w:val="List Table 5 Dark - Accent 3"/>
    <w:qFormat/>
    <w:uiPriority w:val="99"/>
    <w:tblPr>
      <w:tblCellMar>
        <w:top w:w="0" w:type="dxa"/>
        <w:left w:w="0" w:type="dxa"/>
        <w:bottom w:w="0" w:type="dxa"/>
        <w:right w:w="0" w:type="dxa"/>
      </w:tblCellMar>
    </w:tblPr>
  </w:style>
  <w:style w:type="table" w:customStyle="1" w:styleId="189">
    <w:name w:val="List Table 5 Dark - Accent 4"/>
    <w:qFormat/>
    <w:uiPriority w:val="99"/>
    <w:tblPr>
      <w:tblCellMar>
        <w:top w:w="0" w:type="dxa"/>
        <w:left w:w="0" w:type="dxa"/>
        <w:bottom w:w="0" w:type="dxa"/>
        <w:right w:w="0" w:type="dxa"/>
      </w:tblCellMar>
    </w:tblPr>
  </w:style>
  <w:style w:type="table" w:customStyle="1" w:styleId="190">
    <w:name w:val="List Table 5 Dark - Accent 5"/>
    <w:qFormat/>
    <w:uiPriority w:val="99"/>
    <w:tblPr>
      <w:tblCellMar>
        <w:top w:w="0" w:type="dxa"/>
        <w:left w:w="0" w:type="dxa"/>
        <w:bottom w:w="0" w:type="dxa"/>
        <w:right w:w="0" w:type="dxa"/>
      </w:tblCellMar>
    </w:tblPr>
  </w:style>
  <w:style w:type="table" w:customStyle="1" w:styleId="191">
    <w:name w:val="List Table 5 Dark - Accent 6"/>
    <w:qFormat/>
    <w:uiPriority w:val="99"/>
    <w:tblPr>
      <w:tblCellMar>
        <w:top w:w="0" w:type="dxa"/>
        <w:left w:w="0" w:type="dxa"/>
        <w:bottom w:w="0" w:type="dxa"/>
        <w:right w:w="0" w:type="dxa"/>
      </w:tblCellMar>
    </w:tblPr>
  </w:style>
  <w:style w:type="table" w:customStyle="1" w:styleId="192">
    <w:name w:val="List Table 6 Colorful"/>
    <w:qFormat/>
    <w:uiPriority w:val="99"/>
    <w:tblPr>
      <w:tblCellMar>
        <w:top w:w="0" w:type="dxa"/>
        <w:left w:w="0" w:type="dxa"/>
        <w:bottom w:w="0" w:type="dxa"/>
        <w:right w:w="0" w:type="dxa"/>
      </w:tblCellMar>
    </w:tblPr>
  </w:style>
  <w:style w:type="table" w:customStyle="1" w:styleId="193">
    <w:name w:val="List Table 6 Colorful - Accent 1"/>
    <w:qFormat/>
    <w:uiPriority w:val="99"/>
    <w:tblPr>
      <w:tblCellMar>
        <w:top w:w="0" w:type="dxa"/>
        <w:left w:w="0" w:type="dxa"/>
        <w:bottom w:w="0" w:type="dxa"/>
        <w:right w:w="0" w:type="dxa"/>
      </w:tblCellMar>
    </w:tblPr>
  </w:style>
  <w:style w:type="table" w:customStyle="1" w:styleId="194">
    <w:name w:val="List Table 6 Colorful - Accent 2"/>
    <w:qFormat/>
    <w:uiPriority w:val="99"/>
    <w:tblPr>
      <w:tblCellMar>
        <w:top w:w="0" w:type="dxa"/>
        <w:left w:w="0" w:type="dxa"/>
        <w:bottom w:w="0" w:type="dxa"/>
        <w:right w:w="0" w:type="dxa"/>
      </w:tblCellMar>
    </w:tblPr>
  </w:style>
  <w:style w:type="table" w:customStyle="1" w:styleId="195">
    <w:name w:val="List Table 6 Colorful - Accent 3"/>
    <w:qFormat/>
    <w:uiPriority w:val="99"/>
    <w:tblPr>
      <w:tblCellMar>
        <w:top w:w="0" w:type="dxa"/>
        <w:left w:w="0" w:type="dxa"/>
        <w:bottom w:w="0" w:type="dxa"/>
        <w:right w:w="0" w:type="dxa"/>
      </w:tblCellMar>
    </w:tblPr>
  </w:style>
  <w:style w:type="table" w:customStyle="1" w:styleId="196">
    <w:name w:val="List Table 6 Colorful - Accent 4"/>
    <w:qFormat/>
    <w:uiPriority w:val="99"/>
    <w:tblPr>
      <w:tblCellMar>
        <w:top w:w="0" w:type="dxa"/>
        <w:left w:w="0" w:type="dxa"/>
        <w:bottom w:w="0" w:type="dxa"/>
        <w:right w:w="0" w:type="dxa"/>
      </w:tblCellMar>
    </w:tblPr>
  </w:style>
  <w:style w:type="table" w:customStyle="1" w:styleId="197">
    <w:name w:val="List Table 6 Colorful - Accent 5"/>
    <w:qFormat/>
    <w:uiPriority w:val="99"/>
    <w:tblPr>
      <w:tblCellMar>
        <w:top w:w="0" w:type="dxa"/>
        <w:left w:w="0" w:type="dxa"/>
        <w:bottom w:w="0" w:type="dxa"/>
        <w:right w:w="0" w:type="dxa"/>
      </w:tblCellMar>
    </w:tblPr>
  </w:style>
  <w:style w:type="table" w:customStyle="1" w:styleId="198">
    <w:name w:val="List Table 6 Colorful - Accent 6"/>
    <w:qFormat/>
    <w:uiPriority w:val="99"/>
    <w:tblPr>
      <w:tblCellMar>
        <w:top w:w="0" w:type="dxa"/>
        <w:left w:w="0" w:type="dxa"/>
        <w:bottom w:w="0" w:type="dxa"/>
        <w:right w:w="0" w:type="dxa"/>
      </w:tblCellMar>
    </w:tblPr>
  </w:style>
  <w:style w:type="table" w:customStyle="1" w:styleId="199">
    <w:name w:val="List Table 7 Colorful"/>
    <w:qFormat/>
    <w:uiPriority w:val="99"/>
    <w:tblPr>
      <w:tblCellMar>
        <w:top w:w="0" w:type="dxa"/>
        <w:left w:w="0" w:type="dxa"/>
        <w:bottom w:w="0" w:type="dxa"/>
        <w:right w:w="0" w:type="dxa"/>
      </w:tblCellMar>
    </w:tblPr>
  </w:style>
  <w:style w:type="table" w:customStyle="1" w:styleId="200">
    <w:name w:val="List Table 7 Colorful - Accent 1"/>
    <w:qFormat/>
    <w:uiPriority w:val="99"/>
    <w:tblPr>
      <w:tblCellMar>
        <w:top w:w="0" w:type="dxa"/>
        <w:left w:w="0" w:type="dxa"/>
        <w:bottom w:w="0" w:type="dxa"/>
        <w:right w:w="0" w:type="dxa"/>
      </w:tblCellMar>
    </w:tblPr>
  </w:style>
  <w:style w:type="table" w:customStyle="1" w:styleId="201">
    <w:name w:val="List Table 7 Colorful - Accent 2"/>
    <w:qFormat/>
    <w:uiPriority w:val="99"/>
    <w:tblPr>
      <w:tblCellMar>
        <w:top w:w="0" w:type="dxa"/>
        <w:left w:w="0" w:type="dxa"/>
        <w:bottom w:w="0" w:type="dxa"/>
        <w:right w:w="0" w:type="dxa"/>
      </w:tblCellMar>
    </w:tblPr>
  </w:style>
  <w:style w:type="table" w:customStyle="1" w:styleId="202">
    <w:name w:val="List Table 7 Colorful - Accent 3"/>
    <w:qFormat/>
    <w:uiPriority w:val="99"/>
    <w:tblPr>
      <w:tblCellMar>
        <w:top w:w="0" w:type="dxa"/>
        <w:left w:w="0" w:type="dxa"/>
        <w:bottom w:w="0" w:type="dxa"/>
        <w:right w:w="0" w:type="dxa"/>
      </w:tblCellMar>
    </w:tblPr>
  </w:style>
  <w:style w:type="table" w:customStyle="1" w:styleId="203">
    <w:name w:val="List Table 7 Colorful - Accent 4"/>
    <w:qFormat/>
    <w:uiPriority w:val="99"/>
    <w:tblPr>
      <w:tblCellMar>
        <w:top w:w="0" w:type="dxa"/>
        <w:left w:w="0" w:type="dxa"/>
        <w:bottom w:w="0" w:type="dxa"/>
        <w:right w:w="0" w:type="dxa"/>
      </w:tblCellMar>
    </w:tblPr>
  </w:style>
  <w:style w:type="table" w:customStyle="1" w:styleId="204">
    <w:name w:val="List Table 7 Colorful - Accent 5"/>
    <w:qFormat/>
    <w:uiPriority w:val="99"/>
    <w:tblPr>
      <w:tblCellMar>
        <w:top w:w="0" w:type="dxa"/>
        <w:left w:w="0" w:type="dxa"/>
        <w:bottom w:w="0" w:type="dxa"/>
        <w:right w:w="0" w:type="dxa"/>
      </w:tblCellMar>
    </w:tblPr>
  </w:style>
  <w:style w:type="table" w:customStyle="1" w:styleId="205">
    <w:name w:val="List Table 7 Colorful - Accent 6"/>
    <w:qFormat/>
    <w:uiPriority w:val="99"/>
    <w:tblPr>
      <w:tblCellMar>
        <w:top w:w="0" w:type="dxa"/>
        <w:left w:w="0" w:type="dxa"/>
        <w:bottom w:w="0" w:type="dxa"/>
        <w:right w:w="0" w:type="dxa"/>
      </w:tblCellMar>
    </w:tblPr>
  </w:style>
  <w:style w:type="paragraph" w:customStyle="1" w:styleId="206">
    <w:name w:val="TOC 标题1"/>
    <w:unhideWhenUsed/>
    <w:qFormat/>
    <w:uiPriority w:val="39"/>
    <w:rPr>
      <w:rFonts w:ascii="Times New Roman" w:hAnsi="Times New Roman" w:eastAsia="宋体" w:cs="Times New Roman"/>
      <w:lang w:val="en-US" w:eastAsia="zh-CN" w:bidi="ar-SA"/>
    </w:rPr>
  </w:style>
  <w:style w:type="paragraph" w:customStyle="1" w:styleId="207">
    <w:name w:val="标题 11"/>
    <w:basedOn w:val="1"/>
    <w:next w:val="1"/>
    <w:link w:val="208"/>
    <w:qFormat/>
    <w:uiPriority w:val="9"/>
    <w:pPr>
      <w:keepNext/>
      <w:keepLines/>
      <w:spacing w:before="480" w:after="200"/>
      <w:outlineLvl w:val="0"/>
    </w:pPr>
    <w:rPr>
      <w:rFonts w:ascii="Arial" w:hAnsi="Arial" w:eastAsia="Arial" w:cs="Arial"/>
      <w:sz w:val="40"/>
      <w:szCs w:val="40"/>
    </w:rPr>
  </w:style>
  <w:style w:type="character" w:customStyle="1" w:styleId="208">
    <w:name w:val="Heading 1 Char"/>
    <w:basedOn w:val="70"/>
    <w:link w:val="207"/>
    <w:qFormat/>
    <w:uiPriority w:val="9"/>
    <w:rPr>
      <w:rFonts w:ascii="Arial" w:hAnsi="Arial" w:eastAsia="Arial" w:cs="Arial"/>
      <w:sz w:val="40"/>
      <w:szCs w:val="40"/>
    </w:rPr>
  </w:style>
  <w:style w:type="paragraph" w:customStyle="1" w:styleId="209">
    <w:name w:val="标题 21"/>
    <w:basedOn w:val="1"/>
    <w:next w:val="1"/>
    <w:unhideWhenUsed/>
    <w:qFormat/>
    <w:uiPriority w:val="0"/>
    <w:pPr>
      <w:keepNext/>
      <w:keepLines/>
      <w:spacing w:before="260" w:after="260" w:line="413" w:lineRule="auto"/>
      <w:outlineLvl w:val="1"/>
    </w:pPr>
    <w:rPr>
      <w:rFonts w:ascii="Arial" w:hAnsi="Arial" w:eastAsia="黑体"/>
      <w:b/>
      <w:sz w:val="32"/>
    </w:rPr>
  </w:style>
  <w:style w:type="paragraph" w:customStyle="1" w:styleId="210">
    <w:name w:val="标题 31"/>
    <w:basedOn w:val="1"/>
    <w:next w:val="1"/>
    <w:unhideWhenUsed/>
    <w:qFormat/>
    <w:uiPriority w:val="0"/>
    <w:pPr>
      <w:keepNext/>
      <w:keepLines/>
      <w:spacing w:before="260" w:after="260" w:line="413" w:lineRule="auto"/>
      <w:outlineLvl w:val="2"/>
    </w:pPr>
    <w:rPr>
      <w:b/>
      <w:sz w:val="32"/>
    </w:rPr>
  </w:style>
  <w:style w:type="paragraph" w:customStyle="1" w:styleId="211">
    <w:name w:val="标题 41"/>
    <w:basedOn w:val="1"/>
    <w:next w:val="1"/>
    <w:link w:val="212"/>
    <w:unhideWhenUsed/>
    <w:qFormat/>
    <w:uiPriority w:val="9"/>
    <w:pPr>
      <w:keepNext/>
      <w:keepLines/>
      <w:spacing w:before="320" w:after="200"/>
      <w:outlineLvl w:val="3"/>
    </w:pPr>
    <w:rPr>
      <w:rFonts w:ascii="Arial" w:hAnsi="Arial" w:eastAsia="Arial" w:cs="Arial"/>
      <w:b/>
      <w:bCs/>
      <w:sz w:val="26"/>
      <w:szCs w:val="26"/>
    </w:rPr>
  </w:style>
  <w:style w:type="character" w:customStyle="1" w:styleId="212">
    <w:name w:val="Heading 4 Char"/>
    <w:basedOn w:val="70"/>
    <w:link w:val="211"/>
    <w:qFormat/>
    <w:uiPriority w:val="9"/>
    <w:rPr>
      <w:rFonts w:ascii="Arial" w:hAnsi="Arial" w:eastAsia="Arial" w:cs="Arial"/>
      <w:b/>
      <w:bCs/>
      <w:sz w:val="26"/>
      <w:szCs w:val="26"/>
    </w:rPr>
  </w:style>
  <w:style w:type="paragraph" w:customStyle="1" w:styleId="213">
    <w:name w:val="标题 51"/>
    <w:basedOn w:val="1"/>
    <w:next w:val="1"/>
    <w:link w:val="214"/>
    <w:unhideWhenUsed/>
    <w:qFormat/>
    <w:uiPriority w:val="9"/>
    <w:pPr>
      <w:keepNext/>
      <w:keepLines/>
      <w:spacing w:before="320" w:after="200"/>
      <w:outlineLvl w:val="4"/>
    </w:pPr>
    <w:rPr>
      <w:rFonts w:ascii="Arial" w:hAnsi="Arial" w:eastAsia="Arial" w:cs="Arial"/>
      <w:b/>
      <w:bCs/>
      <w:sz w:val="24"/>
      <w:szCs w:val="24"/>
    </w:rPr>
  </w:style>
  <w:style w:type="character" w:customStyle="1" w:styleId="214">
    <w:name w:val="Heading 5 Char"/>
    <w:basedOn w:val="70"/>
    <w:link w:val="213"/>
    <w:qFormat/>
    <w:uiPriority w:val="9"/>
    <w:rPr>
      <w:rFonts w:ascii="Arial" w:hAnsi="Arial" w:eastAsia="Arial" w:cs="Arial"/>
      <w:b/>
      <w:bCs/>
      <w:sz w:val="24"/>
      <w:szCs w:val="24"/>
    </w:rPr>
  </w:style>
  <w:style w:type="paragraph" w:customStyle="1" w:styleId="215">
    <w:name w:val="标题 61"/>
    <w:basedOn w:val="1"/>
    <w:next w:val="1"/>
    <w:link w:val="216"/>
    <w:unhideWhenUsed/>
    <w:qFormat/>
    <w:uiPriority w:val="9"/>
    <w:pPr>
      <w:keepNext/>
      <w:keepLines/>
      <w:spacing w:before="320" w:after="200"/>
      <w:outlineLvl w:val="5"/>
    </w:pPr>
    <w:rPr>
      <w:rFonts w:ascii="Arial" w:hAnsi="Arial" w:eastAsia="Arial" w:cs="Arial"/>
      <w:b/>
      <w:bCs/>
      <w:sz w:val="22"/>
    </w:rPr>
  </w:style>
  <w:style w:type="character" w:customStyle="1" w:styleId="216">
    <w:name w:val="Heading 6 Char"/>
    <w:basedOn w:val="70"/>
    <w:link w:val="215"/>
    <w:qFormat/>
    <w:uiPriority w:val="9"/>
    <w:rPr>
      <w:rFonts w:ascii="Arial" w:hAnsi="Arial" w:eastAsia="Arial" w:cs="Arial"/>
      <w:b/>
      <w:bCs/>
      <w:sz w:val="22"/>
      <w:szCs w:val="22"/>
    </w:rPr>
  </w:style>
  <w:style w:type="paragraph" w:customStyle="1" w:styleId="217">
    <w:name w:val="标题 71"/>
    <w:basedOn w:val="1"/>
    <w:next w:val="1"/>
    <w:link w:val="218"/>
    <w:unhideWhenUsed/>
    <w:qFormat/>
    <w:uiPriority w:val="9"/>
    <w:pPr>
      <w:keepNext/>
      <w:keepLines/>
      <w:spacing w:before="320" w:after="200"/>
      <w:outlineLvl w:val="6"/>
    </w:pPr>
    <w:rPr>
      <w:rFonts w:ascii="Arial" w:hAnsi="Arial" w:eastAsia="Arial" w:cs="Arial"/>
      <w:b/>
      <w:bCs/>
      <w:i/>
      <w:iCs/>
      <w:sz w:val="22"/>
    </w:rPr>
  </w:style>
  <w:style w:type="character" w:customStyle="1" w:styleId="218">
    <w:name w:val="Heading 7 Char"/>
    <w:basedOn w:val="70"/>
    <w:link w:val="217"/>
    <w:qFormat/>
    <w:uiPriority w:val="9"/>
    <w:rPr>
      <w:rFonts w:ascii="Arial" w:hAnsi="Arial" w:eastAsia="Arial" w:cs="Arial"/>
      <w:b/>
      <w:bCs/>
      <w:i/>
      <w:iCs/>
      <w:sz w:val="22"/>
      <w:szCs w:val="22"/>
    </w:rPr>
  </w:style>
  <w:style w:type="paragraph" w:customStyle="1" w:styleId="219">
    <w:name w:val="标题 81"/>
    <w:basedOn w:val="1"/>
    <w:next w:val="1"/>
    <w:link w:val="220"/>
    <w:unhideWhenUsed/>
    <w:qFormat/>
    <w:uiPriority w:val="9"/>
    <w:pPr>
      <w:keepNext/>
      <w:keepLines/>
      <w:spacing w:before="320" w:after="200"/>
      <w:outlineLvl w:val="7"/>
    </w:pPr>
    <w:rPr>
      <w:rFonts w:ascii="Arial" w:hAnsi="Arial" w:eastAsia="Arial" w:cs="Arial"/>
      <w:i/>
      <w:iCs/>
      <w:sz w:val="22"/>
    </w:rPr>
  </w:style>
  <w:style w:type="character" w:customStyle="1" w:styleId="220">
    <w:name w:val="Heading 8 Char"/>
    <w:basedOn w:val="70"/>
    <w:link w:val="219"/>
    <w:qFormat/>
    <w:uiPriority w:val="9"/>
    <w:rPr>
      <w:rFonts w:ascii="Arial" w:hAnsi="Arial" w:eastAsia="Arial" w:cs="Arial"/>
      <w:i/>
      <w:iCs/>
      <w:sz w:val="22"/>
      <w:szCs w:val="22"/>
    </w:rPr>
  </w:style>
  <w:style w:type="paragraph" w:customStyle="1" w:styleId="221">
    <w:name w:val="标题 91"/>
    <w:basedOn w:val="1"/>
    <w:next w:val="1"/>
    <w:link w:val="222"/>
    <w:unhideWhenUsed/>
    <w:qFormat/>
    <w:uiPriority w:val="9"/>
    <w:pPr>
      <w:keepNext/>
      <w:keepLines/>
      <w:spacing w:before="320" w:after="200"/>
      <w:outlineLvl w:val="8"/>
    </w:pPr>
    <w:rPr>
      <w:rFonts w:ascii="Arial" w:hAnsi="Arial" w:eastAsia="Arial" w:cs="Arial"/>
      <w:i/>
      <w:iCs/>
      <w:szCs w:val="21"/>
    </w:rPr>
  </w:style>
  <w:style w:type="character" w:customStyle="1" w:styleId="222">
    <w:name w:val="Heading 9 Char"/>
    <w:basedOn w:val="70"/>
    <w:link w:val="221"/>
    <w:qFormat/>
    <w:uiPriority w:val="9"/>
    <w:rPr>
      <w:rFonts w:ascii="Arial" w:hAnsi="Arial" w:eastAsia="Arial" w:cs="Arial"/>
      <w:i/>
      <w:iCs/>
      <w:sz w:val="21"/>
      <w:szCs w:val="21"/>
    </w:rPr>
  </w:style>
  <w:style w:type="table" w:customStyle="1" w:styleId="223">
    <w:name w:val="普通表格1"/>
    <w:unhideWhenUsed/>
    <w:qFormat/>
    <w:uiPriority w:val="99"/>
    <w:tblPr>
      <w:tblCellMar>
        <w:top w:w="0" w:type="dxa"/>
        <w:left w:w="0" w:type="dxa"/>
        <w:bottom w:w="0" w:type="dxa"/>
        <w:right w:w="0" w:type="dxa"/>
      </w:tblCellMar>
    </w:tblPr>
  </w:style>
  <w:style w:type="paragraph" w:customStyle="1" w:styleId="224">
    <w:name w:val="目录 71"/>
    <w:basedOn w:val="1"/>
    <w:next w:val="1"/>
    <w:unhideWhenUsed/>
    <w:qFormat/>
    <w:uiPriority w:val="39"/>
    <w:pPr>
      <w:spacing w:after="57"/>
      <w:ind w:left="1701"/>
    </w:pPr>
  </w:style>
  <w:style w:type="paragraph" w:customStyle="1" w:styleId="225">
    <w:name w:val="题注1"/>
    <w:basedOn w:val="1"/>
    <w:next w:val="1"/>
    <w:unhideWhenUsed/>
    <w:qFormat/>
    <w:uiPriority w:val="35"/>
    <w:pPr>
      <w:spacing w:line="276" w:lineRule="auto"/>
    </w:pPr>
    <w:rPr>
      <w:b/>
      <w:bCs/>
      <w:color w:val="4F81BD"/>
      <w:sz w:val="18"/>
      <w:szCs w:val="18"/>
    </w:rPr>
  </w:style>
  <w:style w:type="paragraph" w:customStyle="1" w:styleId="226">
    <w:name w:val="批注文字1"/>
    <w:basedOn w:val="1"/>
    <w:qFormat/>
    <w:uiPriority w:val="0"/>
    <w:pPr>
      <w:jc w:val="left"/>
    </w:pPr>
  </w:style>
  <w:style w:type="paragraph" w:customStyle="1" w:styleId="227">
    <w:name w:val="目录 51"/>
    <w:basedOn w:val="1"/>
    <w:next w:val="1"/>
    <w:unhideWhenUsed/>
    <w:qFormat/>
    <w:uiPriority w:val="39"/>
    <w:pPr>
      <w:spacing w:after="57"/>
      <w:ind w:left="1134"/>
    </w:pPr>
  </w:style>
  <w:style w:type="paragraph" w:customStyle="1" w:styleId="228">
    <w:name w:val="目录 31"/>
    <w:basedOn w:val="1"/>
    <w:next w:val="1"/>
    <w:unhideWhenUsed/>
    <w:qFormat/>
    <w:uiPriority w:val="39"/>
    <w:pPr>
      <w:spacing w:after="57"/>
      <w:ind w:left="567"/>
    </w:pPr>
  </w:style>
  <w:style w:type="paragraph" w:customStyle="1" w:styleId="229">
    <w:name w:val="目录 81"/>
    <w:basedOn w:val="1"/>
    <w:next w:val="1"/>
    <w:unhideWhenUsed/>
    <w:qFormat/>
    <w:uiPriority w:val="39"/>
    <w:pPr>
      <w:spacing w:after="57"/>
      <w:ind w:left="1984"/>
    </w:pPr>
  </w:style>
  <w:style w:type="paragraph" w:customStyle="1" w:styleId="230">
    <w:name w:val="尾注文本1"/>
    <w:basedOn w:val="1"/>
    <w:link w:val="231"/>
    <w:unhideWhenUsed/>
    <w:qFormat/>
    <w:uiPriority w:val="99"/>
    <w:rPr>
      <w:sz w:val="20"/>
    </w:rPr>
  </w:style>
  <w:style w:type="character" w:customStyle="1" w:styleId="231">
    <w:name w:val="Endnote Text Char"/>
    <w:link w:val="230"/>
    <w:qFormat/>
    <w:uiPriority w:val="99"/>
    <w:rPr>
      <w:sz w:val="20"/>
    </w:rPr>
  </w:style>
  <w:style w:type="paragraph" w:customStyle="1" w:styleId="232">
    <w:name w:val="页脚1"/>
    <w:basedOn w:val="1"/>
    <w:link w:val="233"/>
    <w:qFormat/>
    <w:uiPriority w:val="99"/>
    <w:pPr>
      <w:tabs>
        <w:tab w:val="center" w:pos="4153"/>
        <w:tab w:val="right" w:pos="8306"/>
      </w:tabs>
      <w:snapToGrid w:val="0"/>
      <w:jc w:val="left"/>
    </w:pPr>
    <w:rPr>
      <w:sz w:val="18"/>
    </w:rPr>
  </w:style>
  <w:style w:type="character" w:customStyle="1" w:styleId="233">
    <w:name w:val="Footer Char1"/>
    <w:link w:val="232"/>
    <w:qFormat/>
    <w:uiPriority w:val="99"/>
    <w:rPr>
      <w:rFonts w:ascii="Calibri" w:hAnsi="Calibri"/>
      <w:sz w:val="18"/>
      <w:szCs w:val="22"/>
    </w:rPr>
  </w:style>
  <w:style w:type="paragraph" w:customStyle="1" w:styleId="234">
    <w:name w:val="页眉1"/>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235">
    <w:name w:val="目录 11"/>
    <w:basedOn w:val="1"/>
    <w:next w:val="1"/>
    <w:unhideWhenUsed/>
    <w:qFormat/>
    <w:uiPriority w:val="39"/>
    <w:pPr>
      <w:spacing w:after="57"/>
    </w:pPr>
  </w:style>
  <w:style w:type="paragraph" w:customStyle="1" w:styleId="236">
    <w:name w:val="目录 41"/>
    <w:basedOn w:val="1"/>
    <w:next w:val="1"/>
    <w:unhideWhenUsed/>
    <w:qFormat/>
    <w:uiPriority w:val="39"/>
    <w:pPr>
      <w:spacing w:after="57"/>
      <w:ind w:left="850"/>
    </w:pPr>
  </w:style>
  <w:style w:type="paragraph" w:customStyle="1" w:styleId="237">
    <w:name w:val="副标题1"/>
    <w:basedOn w:val="1"/>
    <w:next w:val="1"/>
    <w:link w:val="238"/>
    <w:qFormat/>
    <w:uiPriority w:val="11"/>
    <w:pPr>
      <w:spacing w:before="200" w:after="200"/>
    </w:pPr>
    <w:rPr>
      <w:sz w:val="24"/>
      <w:szCs w:val="24"/>
    </w:rPr>
  </w:style>
  <w:style w:type="character" w:customStyle="1" w:styleId="238">
    <w:name w:val="Subtitle Char"/>
    <w:basedOn w:val="70"/>
    <w:link w:val="237"/>
    <w:qFormat/>
    <w:uiPriority w:val="11"/>
    <w:rPr>
      <w:sz w:val="24"/>
      <w:szCs w:val="24"/>
    </w:rPr>
  </w:style>
  <w:style w:type="paragraph" w:customStyle="1" w:styleId="239">
    <w:name w:val="脚注文本1"/>
    <w:basedOn w:val="1"/>
    <w:link w:val="240"/>
    <w:unhideWhenUsed/>
    <w:qFormat/>
    <w:uiPriority w:val="99"/>
    <w:pPr>
      <w:spacing w:after="40"/>
    </w:pPr>
    <w:rPr>
      <w:sz w:val="18"/>
    </w:rPr>
  </w:style>
  <w:style w:type="character" w:customStyle="1" w:styleId="240">
    <w:name w:val="Footnote Text Char"/>
    <w:link w:val="239"/>
    <w:qFormat/>
    <w:uiPriority w:val="99"/>
    <w:rPr>
      <w:sz w:val="18"/>
    </w:rPr>
  </w:style>
  <w:style w:type="paragraph" w:customStyle="1" w:styleId="241">
    <w:name w:val="目录 61"/>
    <w:basedOn w:val="1"/>
    <w:next w:val="1"/>
    <w:unhideWhenUsed/>
    <w:qFormat/>
    <w:uiPriority w:val="39"/>
    <w:pPr>
      <w:spacing w:after="57"/>
      <w:ind w:left="1417"/>
    </w:pPr>
  </w:style>
  <w:style w:type="paragraph" w:customStyle="1" w:styleId="242">
    <w:name w:val="图表目录1"/>
    <w:basedOn w:val="1"/>
    <w:next w:val="1"/>
    <w:unhideWhenUsed/>
    <w:qFormat/>
    <w:uiPriority w:val="99"/>
  </w:style>
  <w:style w:type="paragraph" w:customStyle="1" w:styleId="243">
    <w:name w:val="目录 21"/>
    <w:basedOn w:val="1"/>
    <w:next w:val="1"/>
    <w:unhideWhenUsed/>
    <w:qFormat/>
    <w:uiPriority w:val="39"/>
    <w:pPr>
      <w:spacing w:after="57"/>
      <w:ind w:left="283"/>
    </w:pPr>
  </w:style>
  <w:style w:type="paragraph" w:customStyle="1" w:styleId="244">
    <w:name w:val="目录 91"/>
    <w:basedOn w:val="1"/>
    <w:next w:val="1"/>
    <w:unhideWhenUsed/>
    <w:qFormat/>
    <w:uiPriority w:val="39"/>
    <w:pPr>
      <w:spacing w:after="57"/>
      <w:ind w:left="2268"/>
    </w:pPr>
  </w:style>
  <w:style w:type="paragraph" w:customStyle="1" w:styleId="245">
    <w:name w:val="普通(网站)1"/>
    <w:basedOn w:val="1"/>
    <w:qFormat/>
    <w:uiPriority w:val="0"/>
    <w:rPr>
      <w:kern w:val="2"/>
      <w:sz w:val="24"/>
      <w:szCs w:val="24"/>
    </w:rPr>
  </w:style>
  <w:style w:type="paragraph" w:customStyle="1" w:styleId="246">
    <w:name w:val="标题1"/>
    <w:basedOn w:val="1"/>
    <w:next w:val="1"/>
    <w:link w:val="247"/>
    <w:qFormat/>
    <w:uiPriority w:val="10"/>
    <w:pPr>
      <w:spacing w:before="300" w:after="200"/>
      <w:contextualSpacing/>
    </w:pPr>
    <w:rPr>
      <w:sz w:val="48"/>
      <w:szCs w:val="48"/>
    </w:rPr>
  </w:style>
  <w:style w:type="character" w:customStyle="1" w:styleId="247">
    <w:name w:val="Title Char"/>
    <w:basedOn w:val="70"/>
    <w:link w:val="246"/>
    <w:qFormat/>
    <w:uiPriority w:val="10"/>
    <w:rPr>
      <w:sz w:val="48"/>
      <w:szCs w:val="48"/>
    </w:rPr>
  </w:style>
  <w:style w:type="table" w:customStyle="1" w:styleId="248">
    <w:name w:val="网格型1"/>
    <w:basedOn w:val="223"/>
    <w:qFormat/>
    <w:uiPriority w:val="59"/>
    <w:tblPr>
      <w:tblCellMar>
        <w:top w:w="0" w:type="dxa"/>
        <w:left w:w="0" w:type="dxa"/>
        <w:bottom w:w="0" w:type="dxa"/>
        <w:right w:w="0" w:type="dxa"/>
      </w:tblCellMar>
    </w:tblPr>
  </w:style>
  <w:style w:type="character" w:customStyle="1" w:styleId="249">
    <w:name w:val="要点1"/>
    <w:basedOn w:val="70"/>
    <w:qFormat/>
    <w:uiPriority w:val="22"/>
    <w:rPr>
      <w:b/>
    </w:rPr>
  </w:style>
  <w:style w:type="character" w:customStyle="1" w:styleId="250">
    <w:name w:val="尾注引用1"/>
    <w:basedOn w:val="70"/>
    <w:unhideWhenUsed/>
    <w:qFormat/>
    <w:uiPriority w:val="99"/>
    <w:rPr>
      <w:vertAlign w:val="superscript"/>
    </w:rPr>
  </w:style>
  <w:style w:type="character" w:customStyle="1" w:styleId="251">
    <w:name w:val="页码1"/>
    <w:qFormat/>
    <w:uiPriority w:val="99"/>
  </w:style>
  <w:style w:type="character" w:customStyle="1" w:styleId="252">
    <w:name w:val="超链接1"/>
    <w:unhideWhenUsed/>
    <w:qFormat/>
    <w:uiPriority w:val="99"/>
    <w:rPr>
      <w:color w:val="0000FF"/>
      <w:u w:val="single"/>
    </w:rPr>
  </w:style>
  <w:style w:type="character" w:customStyle="1" w:styleId="253">
    <w:name w:val="批注引用1"/>
    <w:basedOn w:val="70"/>
    <w:unhideWhenUsed/>
    <w:qFormat/>
    <w:uiPriority w:val="99"/>
    <w:rPr>
      <w:sz w:val="16"/>
      <w:szCs w:val="16"/>
    </w:rPr>
  </w:style>
  <w:style w:type="character" w:customStyle="1" w:styleId="254">
    <w:name w:val="脚注引用1"/>
    <w:basedOn w:val="70"/>
    <w:unhideWhenUsed/>
    <w:qFormat/>
    <w:uiPriority w:val="99"/>
    <w:rPr>
      <w:vertAlign w:val="superscript"/>
    </w:rPr>
  </w:style>
  <w:style w:type="character" w:customStyle="1" w:styleId="255">
    <w:name w:val="Heading 2 Char"/>
    <w:basedOn w:val="70"/>
    <w:qFormat/>
    <w:uiPriority w:val="9"/>
    <w:rPr>
      <w:rFonts w:ascii="Arial" w:hAnsi="Arial" w:eastAsia="Arial" w:cs="Arial"/>
      <w:sz w:val="34"/>
    </w:rPr>
  </w:style>
  <w:style w:type="character" w:customStyle="1" w:styleId="256">
    <w:name w:val="Heading 3 Char"/>
    <w:basedOn w:val="70"/>
    <w:qFormat/>
    <w:uiPriority w:val="9"/>
    <w:rPr>
      <w:rFonts w:ascii="Arial" w:hAnsi="Arial" w:eastAsia="Arial" w:cs="Arial"/>
      <w:sz w:val="30"/>
      <w:szCs w:val="30"/>
    </w:rPr>
  </w:style>
  <w:style w:type="paragraph" w:styleId="257">
    <w:name w:val="List Paragraph"/>
    <w:basedOn w:val="1"/>
    <w:qFormat/>
    <w:uiPriority w:val="34"/>
    <w:pPr>
      <w:ind w:left="720"/>
      <w:contextualSpacing/>
    </w:pPr>
  </w:style>
  <w:style w:type="paragraph" w:styleId="258">
    <w:name w:val="No Spacing"/>
    <w:qFormat/>
    <w:uiPriority w:val="1"/>
    <w:rPr>
      <w:rFonts w:ascii="Times New Roman" w:hAnsi="Times New Roman" w:eastAsia="宋体" w:cs="Times New Roman"/>
      <w:lang w:val="en-US" w:eastAsia="zh-CN" w:bidi="ar-SA"/>
    </w:rPr>
  </w:style>
  <w:style w:type="paragraph" w:styleId="259">
    <w:name w:val="Quote"/>
    <w:basedOn w:val="1"/>
    <w:next w:val="1"/>
    <w:link w:val="260"/>
    <w:qFormat/>
    <w:uiPriority w:val="29"/>
    <w:pPr>
      <w:ind w:left="720" w:right="720"/>
    </w:pPr>
    <w:rPr>
      <w:i/>
    </w:rPr>
  </w:style>
  <w:style w:type="character" w:customStyle="1" w:styleId="260">
    <w:name w:val="引用 Char"/>
    <w:link w:val="259"/>
    <w:qFormat/>
    <w:uiPriority w:val="29"/>
    <w:rPr>
      <w:i/>
    </w:rPr>
  </w:style>
  <w:style w:type="paragraph" w:styleId="261">
    <w:name w:val="Intense Quote"/>
    <w:basedOn w:val="1"/>
    <w:next w:val="1"/>
    <w:link w:val="26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62">
    <w:name w:val="明显引用 Char"/>
    <w:link w:val="261"/>
    <w:qFormat/>
    <w:uiPriority w:val="30"/>
    <w:rPr>
      <w:i/>
    </w:rPr>
  </w:style>
  <w:style w:type="character" w:customStyle="1" w:styleId="263">
    <w:name w:val="Header Char"/>
    <w:basedOn w:val="70"/>
    <w:qFormat/>
    <w:uiPriority w:val="99"/>
  </w:style>
  <w:style w:type="character" w:customStyle="1" w:styleId="264">
    <w:name w:val="Footer Char"/>
    <w:basedOn w:val="70"/>
    <w:qFormat/>
    <w:uiPriority w:val="99"/>
  </w:style>
  <w:style w:type="character" w:customStyle="1" w:styleId="265">
    <w:name w:val="Caption Char"/>
    <w:qFormat/>
    <w:uiPriority w:val="99"/>
  </w:style>
  <w:style w:type="table" w:customStyle="1" w:styleId="266">
    <w:name w:val="Table Grid Light1"/>
    <w:basedOn w:val="223"/>
    <w:qFormat/>
    <w:uiPriority w:val="59"/>
    <w:tblPr>
      <w:tblCellMar>
        <w:top w:w="0" w:type="dxa"/>
        <w:left w:w="0" w:type="dxa"/>
        <w:bottom w:w="0" w:type="dxa"/>
        <w:right w:w="0" w:type="dxa"/>
      </w:tblCellMar>
    </w:tblPr>
  </w:style>
  <w:style w:type="table" w:customStyle="1" w:styleId="267">
    <w:name w:val="Plain Table 11"/>
    <w:basedOn w:val="223"/>
    <w:qFormat/>
    <w:uiPriority w:val="59"/>
    <w:tblPr>
      <w:tblCellMar>
        <w:top w:w="0" w:type="dxa"/>
        <w:left w:w="0" w:type="dxa"/>
        <w:bottom w:w="0" w:type="dxa"/>
        <w:right w:w="0" w:type="dxa"/>
      </w:tblCellMar>
    </w:tblPr>
  </w:style>
  <w:style w:type="table" w:customStyle="1" w:styleId="268">
    <w:name w:val="Plain Table 21"/>
    <w:basedOn w:val="223"/>
    <w:qFormat/>
    <w:uiPriority w:val="59"/>
    <w:tblPr>
      <w:tblCellMar>
        <w:top w:w="0" w:type="dxa"/>
        <w:left w:w="0" w:type="dxa"/>
        <w:bottom w:w="0" w:type="dxa"/>
        <w:right w:w="0" w:type="dxa"/>
      </w:tblCellMar>
    </w:tblPr>
  </w:style>
  <w:style w:type="table" w:customStyle="1" w:styleId="269">
    <w:name w:val="Plain Table 31"/>
    <w:basedOn w:val="223"/>
    <w:qFormat/>
    <w:uiPriority w:val="99"/>
    <w:tblPr>
      <w:tblCellMar>
        <w:top w:w="0" w:type="dxa"/>
        <w:left w:w="0" w:type="dxa"/>
        <w:bottom w:w="0" w:type="dxa"/>
        <w:right w:w="0" w:type="dxa"/>
      </w:tblCellMar>
    </w:tblPr>
  </w:style>
  <w:style w:type="table" w:customStyle="1" w:styleId="270">
    <w:name w:val="Plain Table 41"/>
    <w:basedOn w:val="223"/>
    <w:qFormat/>
    <w:uiPriority w:val="99"/>
    <w:tblPr>
      <w:tblCellMar>
        <w:top w:w="0" w:type="dxa"/>
        <w:left w:w="0" w:type="dxa"/>
        <w:bottom w:w="0" w:type="dxa"/>
        <w:right w:w="0" w:type="dxa"/>
      </w:tblCellMar>
    </w:tblPr>
  </w:style>
  <w:style w:type="table" w:customStyle="1" w:styleId="271">
    <w:name w:val="Plain Table 51"/>
    <w:basedOn w:val="223"/>
    <w:qFormat/>
    <w:uiPriority w:val="99"/>
    <w:tblPr>
      <w:tblCellMar>
        <w:top w:w="0" w:type="dxa"/>
        <w:left w:w="0" w:type="dxa"/>
        <w:bottom w:w="0" w:type="dxa"/>
        <w:right w:w="0" w:type="dxa"/>
      </w:tblCellMar>
    </w:tblPr>
  </w:style>
  <w:style w:type="table" w:customStyle="1" w:styleId="272">
    <w:name w:val="Grid Table 1 Light1"/>
    <w:basedOn w:val="223"/>
    <w:qFormat/>
    <w:uiPriority w:val="99"/>
    <w:tblPr>
      <w:tblCellMar>
        <w:top w:w="0" w:type="dxa"/>
        <w:left w:w="0" w:type="dxa"/>
        <w:bottom w:w="0" w:type="dxa"/>
        <w:right w:w="0" w:type="dxa"/>
      </w:tblCellMar>
    </w:tblPr>
  </w:style>
  <w:style w:type="table" w:customStyle="1" w:styleId="273">
    <w:name w:val="Grid Table 1 Light - Accent 11"/>
    <w:basedOn w:val="223"/>
    <w:qFormat/>
    <w:uiPriority w:val="99"/>
    <w:tblPr>
      <w:tblCellMar>
        <w:top w:w="0" w:type="dxa"/>
        <w:left w:w="0" w:type="dxa"/>
        <w:bottom w:w="0" w:type="dxa"/>
        <w:right w:w="0" w:type="dxa"/>
      </w:tblCellMar>
    </w:tblPr>
  </w:style>
  <w:style w:type="table" w:customStyle="1" w:styleId="274">
    <w:name w:val="Grid Table 1 Light - Accent 21"/>
    <w:basedOn w:val="223"/>
    <w:qFormat/>
    <w:uiPriority w:val="99"/>
    <w:tblPr>
      <w:tblCellMar>
        <w:top w:w="0" w:type="dxa"/>
        <w:left w:w="0" w:type="dxa"/>
        <w:bottom w:w="0" w:type="dxa"/>
        <w:right w:w="0" w:type="dxa"/>
      </w:tblCellMar>
    </w:tblPr>
  </w:style>
  <w:style w:type="table" w:customStyle="1" w:styleId="275">
    <w:name w:val="Grid Table 1 Light - Accent 31"/>
    <w:basedOn w:val="223"/>
    <w:qFormat/>
    <w:uiPriority w:val="99"/>
    <w:tblPr>
      <w:tblCellMar>
        <w:top w:w="0" w:type="dxa"/>
        <w:left w:w="0" w:type="dxa"/>
        <w:bottom w:w="0" w:type="dxa"/>
        <w:right w:w="0" w:type="dxa"/>
      </w:tblCellMar>
    </w:tblPr>
  </w:style>
  <w:style w:type="table" w:customStyle="1" w:styleId="276">
    <w:name w:val="Grid Table 1 Light - Accent 41"/>
    <w:basedOn w:val="223"/>
    <w:qFormat/>
    <w:uiPriority w:val="99"/>
    <w:tblPr>
      <w:tblCellMar>
        <w:top w:w="0" w:type="dxa"/>
        <w:left w:w="0" w:type="dxa"/>
        <w:bottom w:w="0" w:type="dxa"/>
        <w:right w:w="0" w:type="dxa"/>
      </w:tblCellMar>
    </w:tblPr>
  </w:style>
  <w:style w:type="table" w:customStyle="1" w:styleId="277">
    <w:name w:val="Grid Table 1 Light - Accent 51"/>
    <w:basedOn w:val="223"/>
    <w:qFormat/>
    <w:uiPriority w:val="99"/>
    <w:tblPr>
      <w:tblCellMar>
        <w:top w:w="0" w:type="dxa"/>
        <w:left w:w="0" w:type="dxa"/>
        <w:bottom w:w="0" w:type="dxa"/>
        <w:right w:w="0" w:type="dxa"/>
      </w:tblCellMar>
    </w:tblPr>
  </w:style>
  <w:style w:type="table" w:customStyle="1" w:styleId="278">
    <w:name w:val="Grid Table 1 Light - Accent 61"/>
    <w:basedOn w:val="223"/>
    <w:qFormat/>
    <w:uiPriority w:val="99"/>
    <w:tblPr>
      <w:tblCellMar>
        <w:top w:w="0" w:type="dxa"/>
        <w:left w:w="0" w:type="dxa"/>
        <w:bottom w:w="0" w:type="dxa"/>
        <w:right w:w="0" w:type="dxa"/>
      </w:tblCellMar>
    </w:tblPr>
  </w:style>
  <w:style w:type="table" w:customStyle="1" w:styleId="279">
    <w:name w:val="Grid Table 21"/>
    <w:basedOn w:val="223"/>
    <w:qFormat/>
    <w:uiPriority w:val="99"/>
    <w:tblPr>
      <w:tblCellMar>
        <w:top w:w="0" w:type="dxa"/>
        <w:left w:w="0" w:type="dxa"/>
        <w:bottom w:w="0" w:type="dxa"/>
        <w:right w:w="0" w:type="dxa"/>
      </w:tblCellMar>
    </w:tblPr>
  </w:style>
  <w:style w:type="table" w:customStyle="1" w:styleId="280">
    <w:name w:val="Grid Table 2 - Accent 11"/>
    <w:basedOn w:val="223"/>
    <w:qFormat/>
    <w:uiPriority w:val="99"/>
    <w:tblPr>
      <w:tblCellMar>
        <w:top w:w="0" w:type="dxa"/>
        <w:left w:w="0" w:type="dxa"/>
        <w:bottom w:w="0" w:type="dxa"/>
        <w:right w:w="0" w:type="dxa"/>
      </w:tblCellMar>
    </w:tblPr>
  </w:style>
  <w:style w:type="table" w:customStyle="1" w:styleId="281">
    <w:name w:val="Grid Table 2 - Accent 21"/>
    <w:basedOn w:val="223"/>
    <w:qFormat/>
    <w:uiPriority w:val="99"/>
    <w:tblPr>
      <w:tblCellMar>
        <w:top w:w="0" w:type="dxa"/>
        <w:left w:w="0" w:type="dxa"/>
        <w:bottom w:w="0" w:type="dxa"/>
        <w:right w:w="0" w:type="dxa"/>
      </w:tblCellMar>
    </w:tblPr>
  </w:style>
  <w:style w:type="table" w:customStyle="1" w:styleId="282">
    <w:name w:val="Grid Table 2 - Accent 31"/>
    <w:basedOn w:val="223"/>
    <w:qFormat/>
    <w:uiPriority w:val="99"/>
    <w:tblPr>
      <w:tblCellMar>
        <w:top w:w="0" w:type="dxa"/>
        <w:left w:w="0" w:type="dxa"/>
        <w:bottom w:w="0" w:type="dxa"/>
        <w:right w:w="0" w:type="dxa"/>
      </w:tblCellMar>
    </w:tblPr>
  </w:style>
  <w:style w:type="table" w:customStyle="1" w:styleId="283">
    <w:name w:val="Grid Table 2 - Accent 41"/>
    <w:basedOn w:val="223"/>
    <w:qFormat/>
    <w:uiPriority w:val="99"/>
    <w:tblPr>
      <w:tblCellMar>
        <w:top w:w="0" w:type="dxa"/>
        <w:left w:w="0" w:type="dxa"/>
        <w:bottom w:w="0" w:type="dxa"/>
        <w:right w:w="0" w:type="dxa"/>
      </w:tblCellMar>
    </w:tblPr>
  </w:style>
  <w:style w:type="table" w:customStyle="1" w:styleId="284">
    <w:name w:val="Grid Table 2 - Accent 51"/>
    <w:basedOn w:val="223"/>
    <w:qFormat/>
    <w:uiPriority w:val="99"/>
    <w:tblPr>
      <w:tblCellMar>
        <w:top w:w="0" w:type="dxa"/>
        <w:left w:w="0" w:type="dxa"/>
        <w:bottom w:w="0" w:type="dxa"/>
        <w:right w:w="0" w:type="dxa"/>
      </w:tblCellMar>
    </w:tblPr>
  </w:style>
  <w:style w:type="table" w:customStyle="1" w:styleId="285">
    <w:name w:val="Grid Table 2 - Accent 61"/>
    <w:basedOn w:val="223"/>
    <w:qFormat/>
    <w:uiPriority w:val="99"/>
    <w:tblPr>
      <w:tblCellMar>
        <w:top w:w="0" w:type="dxa"/>
        <w:left w:w="0" w:type="dxa"/>
        <w:bottom w:w="0" w:type="dxa"/>
        <w:right w:w="0" w:type="dxa"/>
      </w:tblCellMar>
    </w:tblPr>
  </w:style>
  <w:style w:type="table" w:customStyle="1" w:styleId="286">
    <w:name w:val="Grid Table 31"/>
    <w:basedOn w:val="223"/>
    <w:qFormat/>
    <w:uiPriority w:val="99"/>
    <w:tblPr>
      <w:tblCellMar>
        <w:top w:w="0" w:type="dxa"/>
        <w:left w:w="0" w:type="dxa"/>
        <w:bottom w:w="0" w:type="dxa"/>
        <w:right w:w="0" w:type="dxa"/>
      </w:tblCellMar>
    </w:tblPr>
  </w:style>
  <w:style w:type="table" w:customStyle="1" w:styleId="287">
    <w:name w:val="Grid Table 3 - Accent 11"/>
    <w:basedOn w:val="223"/>
    <w:qFormat/>
    <w:uiPriority w:val="99"/>
    <w:tblPr>
      <w:tblCellMar>
        <w:top w:w="0" w:type="dxa"/>
        <w:left w:w="0" w:type="dxa"/>
        <w:bottom w:w="0" w:type="dxa"/>
        <w:right w:w="0" w:type="dxa"/>
      </w:tblCellMar>
    </w:tblPr>
  </w:style>
  <w:style w:type="table" w:customStyle="1" w:styleId="288">
    <w:name w:val="Grid Table 3 - Accent 21"/>
    <w:basedOn w:val="223"/>
    <w:qFormat/>
    <w:uiPriority w:val="99"/>
    <w:tblPr>
      <w:tblCellMar>
        <w:top w:w="0" w:type="dxa"/>
        <w:left w:w="0" w:type="dxa"/>
        <w:bottom w:w="0" w:type="dxa"/>
        <w:right w:w="0" w:type="dxa"/>
      </w:tblCellMar>
    </w:tblPr>
  </w:style>
  <w:style w:type="table" w:customStyle="1" w:styleId="289">
    <w:name w:val="Grid Table 3 - Accent 31"/>
    <w:basedOn w:val="223"/>
    <w:qFormat/>
    <w:uiPriority w:val="99"/>
    <w:tblPr>
      <w:tblCellMar>
        <w:top w:w="0" w:type="dxa"/>
        <w:left w:w="0" w:type="dxa"/>
        <w:bottom w:w="0" w:type="dxa"/>
        <w:right w:w="0" w:type="dxa"/>
      </w:tblCellMar>
    </w:tblPr>
  </w:style>
  <w:style w:type="table" w:customStyle="1" w:styleId="290">
    <w:name w:val="Grid Table 3 - Accent 41"/>
    <w:basedOn w:val="223"/>
    <w:qFormat/>
    <w:uiPriority w:val="99"/>
    <w:tblPr>
      <w:tblCellMar>
        <w:top w:w="0" w:type="dxa"/>
        <w:left w:w="0" w:type="dxa"/>
        <w:bottom w:w="0" w:type="dxa"/>
        <w:right w:w="0" w:type="dxa"/>
      </w:tblCellMar>
    </w:tblPr>
  </w:style>
  <w:style w:type="table" w:customStyle="1" w:styleId="291">
    <w:name w:val="Grid Table 3 - Accent 51"/>
    <w:basedOn w:val="223"/>
    <w:qFormat/>
    <w:uiPriority w:val="99"/>
    <w:tblPr>
      <w:tblCellMar>
        <w:top w:w="0" w:type="dxa"/>
        <w:left w:w="0" w:type="dxa"/>
        <w:bottom w:w="0" w:type="dxa"/>
        <w:right w:w="0" w:type="dxa"/>
      </w:tblCellMar>
    </w:tblPr>
  </w:style>
  <w:style w:type="table" w:customStyle="1" w:styleId="292">
    <w:name w:val="Grid Table 3 - Accent 61"/>
    <w:basedOn w:val="223"/>
    <w:qFormat/>
    <w:uiPriority w:val="99"/>
    <w:tblPr>
      <w:tblCellMar>
        <w:top w:w="0" w:type="dxa"/>
        <w:left w:w="0" w:type="dxa"/>
        <w:bottom w:w="0" w:type="dxa"/>
        <w:right w:w="0" w:type="dxa"/>
      </w:tblCellMar>
    </w:tblPr>
  </w:style>
  <w:style w:type="table" w:customStyle="1" w:styleId="293">
    <w:name w:val="Grid Table 41"/>
    <w:basedOn w:val="223"/>
    <w:qFormat/>
    <w:uiPriority w:val="59"/>
    <w:tblPr>
      <w:tblCellMar>
        <w:top w:w="0" w:type="dxa"/>
        <w:left w:w="0" w:type="dxa"/>
        <w:bottom w:w="0" w:type="dxa"/>
        <w:right w:w="0" w:type="dxa"/>
      </w:tblCellMar>
    </w:tblPr>
  </w:style>
  <w:style w:type="table" w:customStyle="1" w:styleId="294">
    <w:name w:val="Grid Table 4 - Accent 11"/>
    <w:basedOn w:val="223"/>
    <w:qFormat/>
    <w:uiPriority w:val="59"/>
    <w:tblPr>
      <w:tblCellMar>
        <w:top w:w="0" w:type="dxa"/>
        <w:left w:w="0" w:type="dxa"/>
        <w:bottom w:w="0" w:type="dxa"/>
        <w:right w:w="0" w:type="dxa"/>
      </w:tblCellMar>
    </w:tblPr>
  </w:style>
  <w:style w:type="table" w:customStyle="1" w:styleId="295">
    <w:name w:val="Grid Table 4 - Accent 21"/>
    <w:basedOn w:val="223"/>
    <w:qFormat/>
    <w:uiPriority w:val="59"/>
    <w:tblPr>
      <w:tblCellMar>
        <w:top w:w="0" w:type="dxa"/>
        <w:left w:w="0" w:type="dxa"/>
        <w:bottom w:w="0" w:type="dxa"/>
        <w:right w:w="0" w:type="dxa"/>
      </w:tblCellMar>
    </w:tblPr>
  </w:style>
  <w:style w:type="table" w:customStyle="1" w:styleId="296">
    <w:name w:val="Grid Table 4 - Accent 31"/>
    <w:basedOn w:val="223"/>
    <w:qFormat/>
    <w:uiPriority w:val="59"/>
    <w:tblPr>
      <w:tblCellMar>
        <w:top w:w="0" w:type="dxa"/>
        <w:left w:w="0" w:type="dxa"/>
        <w:bottom w:w="0" w:type="dxa"/>
        <w:right w:w="0" w:type="dxa"/>
      </w:tblCellMar>
    </w:tblPr>
  </w:style>
  <w:style w:type="table" w:customStyle="1" w:styleId="297">
    <w:name w:val="Grid Table 4 - Accent 41"/>
    <w:basedOn w:val="223"/>
    <w:qFormat/>
    <w:uiPriority w:val="59"/>
    <w:tblPr>
      <w:tblCellMar>
        <w:top w:w="0" w:type="dxa"/>
        <w:left w:w="0" w:type="dxa"/>
        <w:bottom w:w="0" w:type="dxa"/>
        <w:right w:w="0" w:type="dxa"/>
      </w:tblCellMar>
    </w:tblPr>
  </w:style>
  <w:style w:type="table" w:customStyle="1" w:styleId="298">
    <w:name w:val="Grid Table 4 - Accent 51"/>
    <w:basedOn w:val="223"/>
    <w:qFormat/>
    <w:uiPriority w:val="59"/>
    <w:tblPr>
      <w:tblCellMar>
        <w:top w:w="0" w:type="dxa"/>
        <w:left w:w="0" w:type="dxa"/>
        <w:bottom w:w="0" w:type="dxa"/>
        <w:right w:w="0" w:type="dxa"/>
      </w:tblCellMar>
    </w:tblPr>
  </w:style>
  <w:style w:type="table" w:customStyle="1" w:styleId="299">
    <w:name w:val="Grid Table 4 - Accent 61"/>
    <w:basedOn w:val="223"/>
    <w:qFormat/>
    <w:uiPriority w:val="59"/>
    <w:tblPr>
      <w:tblCellMar>
        <w:top w:w="0" w:type="dxa"/>
        <w:left w:w="0" w:type="dxa"/>
        <w:bottom w:w="0" w:type="dxa"/>
        <w:right w:w="0" w:type="dxa"/>
      </w:tblCellMar>
    </w:tblPr>
  </w:style>
  <w:style w:type="table" w:customStyle="1" w:styleId="300">
    <w:name w:val="Grid Table 5 Dark1"/>
    <w:basedOn w:val="223"/>
    <w:qFormat/>
    <w:uiPriority w:val="99"/>
    <w:tblPr>
      <w:tblCellMar>
        <w:top w:w="0" w:type="dxa"/>
        <w:left w:w="0" w:type="dxa"/>
        <w:bottom w:w="0" w:type="dxa"/>
        <w:right w:w="0" w:type="dxa"/>
      </w:tblCellMar>
    </w:tblPr>
  </w:style>
  <w:style w:type="table" w:customStyle="1" w:styleId="301">
    <w:name w:val="Grid Table 5 Dark- Accent 1"/>
    <w:basedOn w:val="223"/>
    <w:qFormat/>
    <w:uiPriority w:val="99"/>
    <w:tblPr>
      <w:tblCellMar>
        <w:top w:w="0" w:type="dxa"/>
        <w:left w:w="0" w:type="dxa"/>
        <w:bottom w:w="0" w:type="dxa"/>
        <w:right w:w="0" w:type="dxa"/>
      </w:tblCellMar>
    </w:tblPr>
  </w:style>
  <w:style w:type="table" w:customStyle="1" w:styleId="302">
    <w:name w:val="Grid Table 5 Dark - Accent 21"/>
    <w:basedOn w:val="223"/>
    <w:qFormat/>
    <w:uiPriority w:val="99"/>
    <w:tblPr>
      <w:tblCellMar>
        <w:top w:w="0" w:type="dxa"/>
        <w:left w:w="0" w:type="dxa"/>
        <w:bottom w:w="0" w:type="dxa"/>
        <w:right w:w="0" w:type="dxa"/>
      </w:tblCellMar>
    </w:tblPr>
  </w:style>
  <w:style w:type="table" w:customStyle="1" w:styleId="303">
    <w:name w:val="Grid Table 5 Dark - Accent 31"/>
    <w:basedOn w:val="223"/>
    <w:qFormat/>
    <w:uiPriority w:val="99"/>
    <w:tblPr>
      <w:tblCellMar>
        <w:top w:w="0" w:type="dxa"/>
        <w:left w:w="0" w:type="dxa"/>
        <w:bottom w:w="0" w:type="dxa"/>
        <w:right w:w="0" w:type="dxa"/>
      </w:tblCellMar>
    </w:tblPr>
  </w:style>
  <w:style w:type="table" w:customStyle="1" w:styleId="304">
    <w:name w:val="Grid Table 5 Dark- Accent 4"/>
    <w:basedOn w:val="223"/>
    <w:qFormat/>
    <w:uiPriority w:val="99"/>
    <w:tblPr>
      <w:tblCellMar>
        <w:top w:w="0" w:type="dxa"/>
        <w:left w:w="0" w:type="dxa"/>
        <w:bottom w:w="0" w:type="dxa"/>
        <w:right w:w="0" w:type="dxa"/>
      </w:tblCellMar>
    </w:tblPr>
  </w:style>
  <w:style w:type="table" w:customStyle="1" w:styleId="305">
    <w:name w:val="Grid Table 5 Dark - Accent 51"/>
    <w:basedOn w:val="223"/>
    <w:qFormat/>
    <w:uiPriority w:val="99"/>
    <w:tblPr>
      <w:tblCellMar>
        <w:top w:w="0" w:type="dxa"/>
        <w:left w:w="0" w:type="dxa"/>
        <w:bottom w:w="0" w:type="dxa"/>
        <w:right w:w="0" w:type="dxa"/>
      </w:tblCellMar>
    </w:tblPr>
  </w:style>
  <w:style w:type="table" w:customStyle="1" w:styleId="306">
    <w:name w:val="Grid Table 5 Dark - Accent 61"/>
    <w:basedOn w:val="223"/>
    <w:qFormat/>
    <w:uiPriority w:val="99"/>
    <w:tblPr>
      <w:tblCellMar>
        <w:top w:w="0" w:type="dxa"/>
        <w:left w:w="0" w:type="dxa"/>
        <w:bottom w:w="0" w:type="dxa"/>
        <w:right w:w="0" w:type="dxa"/>
      </w:tblCellMar>
    </w:tblPr>
  </w:style>
  <w:style w:type="table" w:customStyle="1" w:styleId="307">
    <w:name w:val="Grid Table 6 Colorful1"/>
    <w:basedOn w:val="223"/>
    <w:qFormat/>
    <w:uiPriority w:val="99"/>
    <w:tblPr>
      <w:tblCellMar>
        <w:top w:w="0" w:type="dxa"/>
        <w:left w:w="0" w:type="dxa"/>
        <w:bottom w:w="0" w:type="dxa"/>
        <w:right w:w="0" w:type="dxa"/>
      </w:tblCellMar>
    </w:tblPr>
  </w:style>
  <w:style w:type="table" w:customStyle="1" w:styleId="308">
    <w:name w:val="Grid Table 6 Colorful - Accent 11"/>
    <w:basedOn w:val="223"/>
    <w:qFormat/>
    <w:uiPriority w:val="99"/>
    <w:tblPr>
      <w:tblCellMar>
        <w:top w:w="0" w:type="dxa"/>
        <w:left w:w="0" w:type="dxa"/>
        <w:bottom w:w="0" w:type="dxa"/>
        <w:right w:w="0" w:type="dxa"/>
      </w:tblCellMar>
    </w:tblPr>
  </w:style>
  <w:style w:type="table" w:customStyle="1" w:styleId="309">
    <w:name w:val="Grid Table 6 Colorful - Accent 21"/>
    <w:basedOn w:val="223"/>
    <w:qFormat/>
    <w:uiPriority w:val="99"/>
    <w:tblPr>
      <w:tblCellMar>
        <w:top w:w="0" w:type="dxa"/>
        <w:left w:w="0" w:type="dxa"/>
        <w:bottom w:w="0" w:type="dxa"/>
        <w:right w:w="0" w:type="dxa"/>
      </w:tblCellMar>
    </w:tblPr>
  </w:style>
  <w:style w:type="table" w:customStyle="1" w:styleId="310">
    <w:name w:val="Grid Table 6 Colorful - Accent 31"/>
    <w:basedOn w:val="223"/>
    <w:qFormat/>
    <w:uiPriority w:val="99"/>
    <w:tblPr>
      <w:tblCellMar>
        <w:top w:w="0" w:type="dxa"/>
        <w:left w:w="0" w:type="dxa"/>
        <w:bottom w:w="0" w:type="dxa"/>
        <w:right w:w="0" w:type="dxa"/>
      </w:tblCellMar>
    </w:tblPr>
  </w:style>
  <w:style w:type="table" w:customStyle="1" w:styleId="311">
    <w:name w:val="Grid Table 6 Colorful - Accent 41"/>
    <w:basedOn w:val="223"/>
    <w:qFormat/>
    <w:uiPriority w:val="99"/>
    <w:tblPr>
      <w:tblCellMar>
        <w:top w:w="0" w:type="dxa"/>
        <w:left w:w="0" w:type="dxa"/>
        <w:bottom w:w="0" w:type="dxa"/>
        <w:right w:w="0" w:type="dxa"/>
      </w:tblCellMar>
    </w:tblPr>
  </w:style>
  <w:style w:type="table" w:customStyle="1" w:styleId="312">
    <w:name w:val="Grid Table 6 Colorful - Accent 51"/>
    <w:basedOn w:val="223"/>
    <w:qFormat/>
    <w:uiPriority w:val="99"/>
    <w:tblPr>
      <w:tblCellMar>
        <w:top w:w="0" w:type="dxa"/>
        <w:left w:w="0" w:type="dxa"/>
        <w:bottom w:w="0" w:type="dxa"/>
        <w:right w:w="0" w:type="dxa"/>
      </w:tblCellMar>
    </w:tblPr>
  </w:style>
  <w:style w:type="table" w:customStyle="1" w:styleId="313">
    <w:name w:val="Grid Table 6 Colorful - Accent 61"/>
    <w:basedOn w:val="223"/>
    <w:qFormat/>
    <w:uiPriority w:val="99"/>
    <w:tblPr>
      <w:tblCellMar>
        <w:top w:w="0" w:type="dxa"/>
        <w:left w:w="0" w:type="dxa"/>
        <w:bottom w:w="0" w:type="dxa"/>
        <w:right w:w="0" w:type="dxa"/>
      </w:tblCellMar>
    </w:tblPr>
  </w:style>
  <w:style w:type="table" w:customStyle="1" w:styleId="314">
    <w:name w:val="Grid Table 7 Colorful1"/>
    <w:basedOn w:val="223"/>
    <w:qFormat/>
    <w:uiPriority w:val="99"/>
    <w:tblPr>
      <w:tblCellMar>
        <w:top w:w="0" w:type="dxa"/>
        <w:left w:w="0" w:type="dxa"/>
        <w:bottom w:w="0" w:type="dxa"/>
        <w:right w:w="0" w:type="dxa"/>
      </w:tblCellMar>
    </w:tblPr>
  </w:style>
  <w:style w:type="table" w:customStyle="1" w:styleId="315">
    <w:name w:val="Grid Table 7 Colorful - Accent 11"/>
    <w:basedOn w:val="223"/>
    <w:qFormat/>
    <w:uiPriority w:val="99"/>
    <w:tblPr>
      <w:tblCellMar>
        <w:top w:w="0" w:type="dxa"/>
        <w:left w:w="0" w:type="dxa"/>
        <w:bottom w:w="0" w:type="dxa"/>
        <w:right w:w="0" w:type="dxa"/>
      </w:tblCellMar>
    </w:tblPr>
  </w:style>
  <w:style w:type="table" w:customStyle="1" w:styleId="316">
    <w:name w:val="Grid Table 7 Colorful - Accent 21"/>
    <w:basedOn w:val="223"/>
    <w:qFormat/>
    <w:uiPriority w:val="99"/>
    <w:tblPr>
      <w:tblCellMar>
        <w:top w:w="0" w:type="dxa"/>
        <w:left w:w="0" w:type="dxa"/>
        <w:bottom w:w="0" w:type="dxa"/>
        <w:right w:w="0" w:type="dxa"/>
      </w:tblCellMar>
    </w:tblPr>
  </w:style>
  <w:style w:type="table" w:customStyle="1" w:styleId="317">
    <w:name w:val="Grid Table 7 Colorful - Accent 31"/>
    <w:basedOn w:val="223"/>
    <w:qFormat/>
    <w:uiPriority w:val="99"/>
    <w:tblPr>
      <w:tblCellMar>
        <w:top w:w="0" w:type="dxa"/>
        <w:left w:w="0" w:type="dxa"/>
        <w:bottom w:w="0" w:type="dxa"/>
        <w:right w:w="0" w:type="dxa"/>
      </w:tblCellMar>
    </w:tblPr>
  </w:style>
  <w:style w:type="table" w:customStyle="1" w:styleId="318">
    <w:name w:val="Grid Table 7 Colorful - Accent 41"/>
    <w:basedOn w:val="223"/>
    <w:qFormat/>
    <w:uiPriority w:val="99"/>
    <w:tblPr>
      <w:tblCellMar>
        <w:top w:w="0" w:type="dxa"/>
        <w:left w:w="0" w:type="dxa"/>
        <w:bottom w:w="0" w:type="dxa"/>
        <w:right w:w="0" w:type="dxa"/>
      </w:tblCellMar>
    </w:tblPr>
  </w:style>
  <w:style w:type="table" w:customStyle="1" w:styleId="319">
    <w:name w:val="Grid Table 7 Colorful - Accent 51"/>
    <w:basedOn w:val="223"/>
    <w:qFormat/>
    <w:uiPriority w:val="99"/>
    <w:tblPr>
      <w:tblCellMar>
        <w:top w:w="0" w:type="dxa"/>
        <w:left w:w="0" w:type="dxa"/>
        <w:bottom w:w="0" w:type="dxa"/>
        <w:right w:w="0" w:type="dxa"/>
      </w:tblCellMar>
    </w:tblPr>
  </w:style>
  <w:style w:type="table" w:customStyle="1" w:styleId="320">
    <w:name w:val="Grid Table 7 Colorful - Accent 61"/>
    <w:basedOn w:val="223"/>
    <w:qFormat/>
    <w:uiPriority w:val="99"/>
    <w:tblPr>
      <w:tblCellMar>
        <w:top w:w="0" w:type="dxa"/>
        <w:left w:w="0" w:type="dxa"/>
        <w:bottom w:w="0" w:type="dxa"/>
        <w:right w:w="0" w:type="dxa"/>
      </w:tblCellMar>
    </w:tblPr>
  </w:style>
  <w:style w:type="table" w:customStyle="1" w:styleId="321">
    <w:name w:val="List Table 1 Light1"/>
    <w:basedOn w:val="223"/>
    <w:qFormat/>
    <w:uiPriority w:val="99"/>
    <w:tblPr>
      <w:tblCellMar>
        <w:top w:w="0" w:type="dxa"/>
        <w:left w:w="0" w:type="dxa"/>
        <w:bottom w:w="0" w:type="dxa"/>
        <w:right w:w="0" w:type="dxa"/>
      </w:tblCellMar>
    </w:tblPr>
  </w:style>
  <w:style w:type="table" w:customStyle="1" w:styleId="322">
    <w:name w:val="List Table 1 Light - Accent 11"/>
    <w:basedOn w:val="223"/>
    <w:qFormat/>
    <w:uiPriority w:val="99"/>
    <w:tblPr>
      <w:tblCellMar>
        <w:top w:w="0" w:type="dxa"/>
        <w:left w:w="0" w:type="dxa"/>
        <w:bottom w:w="0" w:type="dxa"/>
        <w:right w:w="0" w:type="dxa"/>
      </w:tblCellMar>
    </w:tblPr>
  </w:style>
  <w:style w:type="table" w:customStyle="1" w:styleId="323">
    <w:name w:val="List Table 1 Light - Accent 21"/>
    <w:basedOn w:val="223"/>
    <w:qFormat/>
    <w:uiPriority w:val="99"/>
    <w:tblPr>
      <w:tblCellMar>
        <w:top w:w="0" w:type="dxa"/>
        <w:left w:w="0" w:type="dxa"/>
        <w:bottom w:w="0" w:type="dxa"/>
        <w:right w:w="0" w:type="dxa"/>
      </w:tblCellMar>
    </w:tblPr>
  </w:style>
  <w:style w:type="table" w:customStyle="1" w:styleId="324">
    <w:name w:val="List Table 1 Light - Accent 31"/>
    <w:basedOn w:val="223"/>
    <w:qFormat/>
    <w:uiPriority w:val="99"/>
    <w:tblPr>
      <w:tblCellMar>
        <w:top w:w="0" w:type="dxa"/>
        <w:left w:w="0" w:type="dxa"/>
        <w:bottom w:w="0" w:type="dxa"/>
        <w:right w:w="0" w:type="dxa"/>
      </w:tblCellMar>
    </w:tblPr>
  </w:style>
  <w:style w:type="table" w:customStyle="1" w:styleId="325">
    <w:name w:val="List Table 1 Light - Accent 41"/>
    <w:basedOn w:val="223"/>
    <w:qFormat/>
    <w:uiPriority w:val="99"/>
    <w:tblPr>
      <w:tblCellMar>
        <w:top w:w="0" w:type="dxa"/>
        <w:left w:w="0" w:type="dxa"/>
        <w:bottom w:w="0" w:type="dxa"/>
        <w:right w:w="0" w:type="dxa"/>
      </w:tblCellMar>
    </w:tblPr>
  </w:style>
  <w:style w:type="table" w:customStyle="1" w:styleId="326">
    <w:name w:val="List Table 1 Light - Accent 51"/>
    <w:basedOn w:val="223"/>
    <w:qFormat/>
    <w:uiPriority w:val="99"/>
    <w:tblPr>
      <w:tblCellMar>
        <w:top w:w="0" w:type="dxa"/>
        <w:left w:w="0" w:type="dxa"/>
        <w:bottom w:w="0" w:type="dxa"/>
        <w:right w:w="0" w:type="dxa"/>
      </w:tblCellMar>
    </w:tblPr>
  </w:style>
  <w:style w:type="table" w:customStyle="1" w:styleId="327">
    <w:name w:val="List Table 1 Light - Accent 61"/>
    <w:basedOn w:val="223"/>
    <w:qFormat/>
    <w:uiPriority w:val="99"/>
    <w:tblPr>
      <w:tblCellMar>
        <w:top w:w="0" w:type="dxa"/>
        <w:left w:w="0" w:type="dxa"/>
        <w:bottom w:w="0" w:type="dxa"/>
        <w:right w:w="0" w:type="dxa"/>
      </w:tblCellMar>
    </w:tblPr>
  </w:style>
  <w:style w:type="table" w:customStyle="1" w:styleId="328">
    <w:name w:val="List Table 21"/>
    <w:basedOn w:val="223"/>
    <w:qFormat/>
    <w:uiPriority w:val="99"/>
    <w:tblPr>
      <w:tblCellMar>
        <w:top w:w="0" w:type="dxa"/>
        <w:left w:w="0" w:type="dxa"/>
        <w:bottom w:w="0" w:type="dxa"/>
        <w:right w:w="0" w:type="dxa"/>
      </w:tblCellMar>
    </w:tblPr>
  </w:style>
  <w:style w:type="table" w:customStyle="1" w:styleId="329">
    <w:name w:val="List Table 2 - Accent 11"/>
    <w:basedOn w:val="223"/>
    <w:qFormat/>
    <w:uiPriority w:val="99"/>
    <w:tblPr>
      <w:tblCellMar>
        <w:top w:w="0" w:type="dxa"/>
        <w:left w:w="0" w:type="dxa"/>
        <w:bottom w:w="0" w:type="dxa"/>
        <w:right w:w="0" w:type="dxa"/>
      </w:tblCellMar>
    </w:tblPr>
  </w:style>
  <w:style w:type="table" w:customStyle="1" w:styleId="330">
    <w:name w:val="List Table 2 - Accent 21"/>
    <w:basedOn w:val="223"/>
    <w:qFormat/>
    <w:uiPriority w:val="99"/>
    <w:tblPr>
      <w:tblCellMar>
        <w:top w:w="0" w:type="dxa"/>
        <w:left w:w="0" w:type="dxa"/>
        <w:bottom w:w="0" w:type="dxa"/>
        <w:right w:w="0" w:type="dxa"/>
      </w:tblCellMar>
    </w:tblPr>
  </w:style>
  <w:style w:type="table" w:customStyle="1" w:styleId="331">
    <w:name w:val="List Table 2 - Accent 31"/>
    <w:basedOn w:val="223"/>
    <w:qFormat/>
    <w:uiPriority w:val="99"/>
    <w:tblPr>
      <w:tblCellMar>
        <w:top w:w="0" w:type="dxa"/>
        <w:left w:w="0" w:type="dxa"/>
        <w:bottom w:w="0" w:type="dxa"/>
        <w:right w:w="0" w:type="dxa"/>
      </w:tblCellMar>
    </w:tblPr>
  </w:style>
  <w:style w:type="table" w:customStyle="1" w:styleId="332">
    <w:name w:val="List Table 2 - Accent 41"/>
    <w:basedOn w:val="223"/>
    <w:qFormat/>
    <w:uiPriority w:val="99"/>
    <w:tblPr>
      <w:tblCellMar>
        <w:top w:w="0" w:type="dxa"/>
        <w:left w:w="0" w:type="dxa"/>
        <w:bottom w:w="0" w:type="dxa"/>
        <w:right w:w="0" w:type="dxa"/>
      </w:tblCellMar>
    </w:tblPr>
  </w:style>
  <w:style w:type="table" w:customStyle="1" w:styleId="333">
    <w:name w:val="List Table 2 - Accent 51"/>
    <w:basedOn w:val="223"/>
    <w:qFormat/>
    <w:uiPriority w:val="99"/>
    <w:tblPr>
      <w:tblCellMar>
        <w:top w:w="0" w:type="dxa"/>
        <w:left w:w="0" w:type="dxa"/>
        <w:bottom w:w="0" w:type="dxa"/>
        <w:right w:w="0" w:type="dxa"/>
      </w:tblCellMar>
    </w:tblPr>
  </w:style>
  <w:style w:type="table" w:customStyle="1" w:styleId="334">
    <w:name w:val="List Table 2 - Accent 61"/>
    <w:basedOn w:val="223"/>
    <w:qFormat/>
    <w:uiPriority w:val="99"/>
    <w:tblPr>
      <w:tblCellMar>
        <w:top w:w="0" w:type="dxa"/>
        <w:left w:w="0" w:type="dxa"/>
        <w:bottom w:w="0" w:type="dxa"/>
        <w:right w:w="0" w:type="dxa"/>
      </w:tblCellMar>
    </w:tblPr>
  </w:style>
  <w:style w:type="table" w:customStyle="1" w:styleId="335">
    <w:name w:val="List Table 31"/>
    <w:basedOn w:val="223"/>
    <w:qFormat/>
    <w:uiPriority w:val="99"/>
    <w:tblPr>
      <w:tblCellMar>
        <w:top w:w="0" w:type="dxa"/>
        <w:left w:w="0" w:type="dxa"/>
        <w:bottom w:w="0" w:type="dxa"/>
        <w:right w:w="0" w:type="dxa"/>
      </w:tblCellMar>
    </w:tblPr>
  </w:style>
  <w:style w:type="table" w:customStyle="1" w:styleId="336">
    <w:name w:val="List Table 3 - Accent 11"/>
    <w:basedOn w:val="223"/>
    <w:qFormat/>
    <w:uiPriority w:val="99"/>
    <w:tblPr>
      <w:tblCellMar>
        <w:top w:w="0" w:type="dxa"/>
        <w:left w:w="0" w:type="dxa"/>
        <w:bottom w:w="0" w:type="dxa"/>
        <w:right w:w="0" w:type="dxa"/>
      </w:tblCellMar>
    </w:tblPr>
  </w:style>
  <w:style w:type="table" w:customStyle="1" w:styleId="337">
    <w:name w:val="List Table 3 - Accent 21"/>
    <w:basedOn w:val="223"/>
    <w:qFormat/>
    <w:uiPriority w:val="99"/>
    <w:tblPr>
      <w:tblCellMar>
        <w:top w:w="0" w:type="dxa"/>
        <w:left w:w="0" w:type="dxa"/>
        <w:bottom w:w="0" w:type="dxa"/>
        <w:right w:w="0" w:type="dxa"/>
      </w:tblCellMar>
    </w:tblPr>
  </w:style>
  <w:style w:type="table" w:customStyle="1" w:styleId="338">
    <w:name w:val="List Table 3 - Accent 31"/>
    <w:basedOn w:val="223"/>
    <w:qFormat/>
    <w:uiPriority w:val="99"/>
    <w:tblPr>
      <w:tblCellMar>
        <w:top w:w="0" w:type="dxa"/>
        <w:left w:w="0" w:type="dxa"/>
        <w:bottom w:w="0" w:type="dxa"/>
        <w:right w:w="0" w:type="dxa"/>
      </w:tblCellMar>
    </w:tblPr>
  </w:style>
  <w:style w:type="table" w:customStyle="1" w:styleId="339">
    <w:name w:val="List Table 3 - Accent 41"/>
    <w:basedOn w:val="223"/>
    <w:qFormat/>
    <w:uiPriority w:val="99"/>
    <w:tblPr>
      <w:tblCellMar>
        <w:top w:w="0" w:type="dxa"/>
        <w:left w:w="0" w:type="dxa"/>
        <w:bottom w:w="0" w:type="dxa"/>
        <w:right w:w="0" w:type="dxa"/>
      </w:tblCellMar>
    </w:tblPr>
  </w:style>
  <w:style w:type="table" w:customStyle="1" w:styleId="340">
    <w:name w:val="List Table 3 - Accent 51"/>
    <w:basedOn w:val="223"/>
    <w:qFormat/>
    <w:uiPriority w:val="99"/>
    <w:tblPr>
      <w:tblCellMar>
        <w:top w:w="0" w:type="dxa"/>
        <w:left w:w="0" w:type="dxa"/>
        <w:bottom w:w="0" w:type="dxa"/>
        <w:right w:w="0" w:type="dxa"/>
      </w:tblCellMar>
    </w:tblPr>
  </w:style>
  <w:style w:type="table" w:customStyle="1" w:styleId="341">
    <w:name w:val="List Table 3 - Accent 61"/>
    <w:basedOn w:val="223"/>
    <w:qFormat/>
    <w:uiPriority w:val="99"/>
    <w:tblPr>
      <w:tblCellMar>
        <w:top w:w="0" w:type="dxa"/>
        <w:left w:w="0" w:type="dxa"/>
        <w:bottom w:w="0" w:type="dxa"/>
        <w:right w:w="0" w:type="dxa"/>
      </w:tblCellMar>
    </w:tblPr>
  </w:style>
  <w:style w:type="table" w:customStyle="1" w:styleId="342">
    <w:name w:val="List Table 41"/>
    <w:basedOn w:val="223"/>
    <w:qFormat/>
    <w:uiPriority w:val="99"/>
    <w:tblPr>
      <w:tblCellMar>
        <w:top w:w="0" w:type="dxa"/>
        <w:left w:w="0" w:type="dxa"/>
        <w:bottom w:w="0" w:type="dxa"/>
        <w:right w:w="0" w:type="dxa"/>
      </w:tblCellMar>
    </w:tblPr>
  </w:style>
  <w:style w:type="table" w:customStyle="1" w:styleId="343">
    <w:name w:val="List Table 4 - Accent 11"/>
    <w:basedOn w:val="223"/>
    <w:qFormat/>
    <w:uiPriority w:val="99"/>
    <w:tblPr>
      <w:tblCellMar>
        <w:top w:w="0" w:type="dxa"/>
        <w:left w:w="0" w:type="dxa"/>
        <w:bottom w:w="0" w:type="dxa"/>
        <w:right w:w="0" w:type="dxa"/>
      </w:tblCellMar>
    </w:tblPr>
  </w:style>
  <w:style w:type="table" w:customStyle="1" w:styleId="344">
    <w:name w:val="List Table 4 - Accent 21"/>
    <w:basedOn w:val="223"/>
    <w:qFormat/>
    <w:uiPriority w:val="99"/>
    <w:tblPr>
      <w:tblCellMar>
        <w:top w:w="0" w:type="dxa"/>
        <w:left w:w="0" w:type="dxa"/>
        <w:bottom w:w="0" w:type="dxa"/>
        <w:right w:w="0" w:type="dxa"/>
      </w:tblCellMar>
    </w:tblPr>
  </w:style>
  <w:style w:type="table" w:customStyle="1" w:styleId="345">
    <w:name w:val="List Table 4 - Accent 31"/>
    <w:basedOn w:val="223"/>
    <w:qFormat/>
    <w:uiPriority w:val="99"/>
    <w:tblPr>
      <w:tblCellMar>
        <w:top w:w="0" w:type="dxa"/>
        <w:left w:w="0" w:type="dxa"/>
        <w:bottom w:w="0" w:type="dxa"/>
        <w:right w:w="0" w:type="dxa"/>
      </w:tblCellMar>
    </w:tblPr>
  </w:style>
  <w:style w:type="table" w:customStyle="1" w:styleId="346">
    <w:name w:val="List Table 4 - Accent 41"/>
    <w:basedOn w:val="223"/>
    <w:qFormat/>
    <w:uiPriority w:val="99"/>
    <w:tblPr>
      <w:tblCellMar>
        <w:top w:w="0" w:type="dxa"/>
        <w:left w:w="0" w:type="dxa"/>
        <w:bottom w:w="0" w:type="dxa"/>
        <w:right w:w="0" w:type="dxa"/>
      </w:tblCellMar>
    </w:tblPr>
  </w:style>
  <w:style w:type="table" w:customStyle="1" w:styleId="347">
    <w:name w:val="List Table 4 - Accent 51"/>
    <w:basedOn w:val="223"/>
    <w:qFormat/>
    <w:uiPriority w:val="99"/>
    <w:tblPr>
      <w:tblCellMar>
        <w:top w:w="0" w:type="dxa"/>
        <w:left w:w="0" w:type="dxa"/>
        <w:bottom w:w="0" w:type="dxa"/>
        <w:right w:w="0" w:type="dxa"/>
      </w:tblCellMar>
    </w:tblPr>
  </w:style>
  <w:style w:type="table" w:customStyle="1" w:styleId="348">
    <w:name w:val="List Table 4 - Accent 61"/>
    <w:basedOn w:val="223"/>
    <w:qFormat/>
    <w:uiPriority w:val="99"/>
    <w:tblPr>
      <w:tblCellMar>
        <w:top w:w="0" w:type="dxa"/>
        <w:left w:w="0" w:type="dxa"/>
        <w:bottom w:w="0" w:type="dxa"/>
        <w:right w:w="0" w:type="dxa"/>
      </w:tblCellMar>
    </w:tblPr>
  </w:style>
  <w:style w:type="table" w:customStyle="1" w:styleId="349">
    <w:name w:val="List Table 5 Dark1"/>
    <w:basedOn w:val="223"/>
    <w:qFormat/>
    <w:uiPriority w:val="99"/>
    <w:tblPr>
      <w:tblCellMar>
        <w:top w:w="0" w:type="dxa"/>
        <w:left w:w="0" w:type="dxa"/>
        <w:bottom w:w="0" w:type="dxa"/>
        <w:right w:w="0" w:type="dxa"/>
      </w:tblCellMar>
    </w:tblPr>
  </w:style>
  <w:style w:type="table" w:customStyle="1" w:styleId="350">
    <w:name w:val="List Table 5 Dark - Accent 11"/>
    <w:basedOn w:val="223"/>
    <w:qFormat/>
    <w:uiPriority w:val="99"/>
    <w:tblPr>
      <w:tblCellMar>
        <w:top w:w="0" w:type="dxa"/>
        <w:left w:w="0" w:type="dxa"/>
        <w:bottom w:w="0" w:type="dxa"/>
        <w:right w:w="0" w:type="dxa"/>
      </w:tblCellMar>
    </w:tblPr>
  </w:style>
  <w:style w:type="table" w:customStyle="1" w:styleId="351">
    <w:name w:val="List Table 5 Dark - Accent 21"/>
    <w:basedOn w:val="223"/>
    <w:qFormat/>
    <w:uiPriority w:val="99"/>
    <w:tblPr>
      <w:tblCellMar>
        <w:top w:w="0" w:type="dxa"/>
        <w:left w:w="0" w:type="dxa"/>
        <w:bottom w:w="0" w:type="dxa"/>
        <w:right w:w="0" w:type="dxa"/>
      </w:tblCellMar>
    </w:tblPr>
  </w:style>
  <w:style w:type="table" w:customStyle="1" w:styleId="352">
    <w:name w:val="List Table 5 Dark - Accent 31"/>
    <w:basedOn w:val="223"/>
    <w:qFormat/>
    <w:uiPriority w:val="99"/>
    <w:tblPr>
      <w:tblCellMar>
        <w:top w:w="0" w:type="dxa"/>
        <w:left w:w="0" w:type="dxa"/>
        <w:bottom w:w="0" w:type="dxa"/>
        <w:right w:w="0" w:type="dxa"/>
      </w:tblCellMar>
    </w:tblPr>
  </w:style>
  <w:style w:type="table" w:customStyle="1" w:styleId="353">
    <w:name w:val="List Table 5 Dark - Accent 41"/>
    <w:basedOn w:val="223"/>
    <w:qFormat/>
    <w:uiPriority w:val="99"/>
    <w:tblPr>
      <w:tblCellMar>
        <w:top w:w="0" w:type="dxa"/>
        <w:left w:w="0" w:type="dxa"/>
        <w:bottom w:w="0" w:type="dxa"/>
        <w:right w:w="0" w:type="dxa"/>
      </w:tblCellMar>
    </w:tblPr>
  </w:style>
  <w:style w:type="table" w:customStyle="1" w:styleId="354">
    <w:name w:val="List Table 5 Dark - Accent 51"/>
    <w:basedOn w:val="223"/>
    <w:qFormat/>
    <w:uiPriority w:val="99"/>
    <w:tblPr>
      <w:tblCellMar>
        <w:top w:w="0" w:type="dxa"/>
        <w:left w:w="0" w:type="dxa"/>
        <w:bottom w:w="0" w:type="dxa"/>
        <w:right w:w="0" w:type="dxa"/>
      </w:tblCellMar>
    </w:tblPr>
  </w:style>
  <w:style w:type="table" w:customStyle="1" w:styleId="355">
    <w:name w:val="List Table 5 Dark - Accent 61"/>
    <w:basedOn w:val="223"/>
    <w:qFormat/>
    <w:uiPriority w:val="99"/>
    <w:tblPr>
      <w:tblCellMar>
        <w:top w:w="0" w:type="dxa"/>
        <w:left w:w="0" w:type="dxa"/>
        <w:bottom w:w="0" w:type="dxa"/>
        <w:right w:w="0" w:type="dxa"/>
      </w:tblCellMar>
    </w:tblPr>
  </w:style>
  <w:style w:type="table" w:customStyle="1" w:styleId="356">
    <w:name w:val="List Table 6 Colorful1"/>
    <w:basedOn w:val="223"/>
    <w:qFormat/>
    <w:uiPriority w:val="99"/>
    <w:tblPr>
      <w:tblCellMar>
        <w:top w:w="0" w:type="dxa"/>
        <w:left w:w="0" w:type="dxa"/>
        <w:bottom w:w="0" w:type="dxa"/>
        <w:right w:w="0" w:type="dxa"/>
      </w:tblCellMar>
    </w:tblPr>
  </w:style>
  <w:style w:type="table" w:customStyle="1" w:styleId="357">
    <w:name w:val="List Table 6 Colorful - Accent 11"/>
    <w:basedOn w:val="223"/>
    <w:qFormat/>
    <w:uiPriority w:val="99"/>
    <w:tblPr>
      <w:tblCellMar>
        <w:top w:w="0" w:type="dxa"/>
        <w:left w:w="0" w:type="dxa"/>
        <w:bottom w:w="0" w:type="dxa"/>
        <w:right w:w="0" w:type="dxa"/>
      </w:tblCellMar>
    </w:tblPr>
  </w:style>
  <w:style w:type="table" w:customStyle="1" w:styleId="358">
    <w:name w:val="List Table 6 Colorful - Accent 21"/>
    <w:basedOn w:val="223"/>
    <w:qFormat/>
    <w:uiPriority w:val="99"/>
    <w:tblPr>
      <w:tblCellMar>
        <w:top w:w="0" w:type="dxa"/>
        <w:left w:w="0" w:type="dxa"/>
        <w:bottom w:w="0" w:type="dxa"/>
        <w:right w:w="0" w:type="dxa"/>
      </w:tblCellMar>
    </w:tblPr>
  </w:style>
  <w:style w:type="table" w:customStyle="1" w:styleId="359">
    <w:name w:val="List Table 6 Colorful - Accent 31"/>
    <w:basedOn w:val="223"/>
    <w:qFormat/>
    <w:uiPriority w:val="99"/>
    <w:tblPr>
      <w:tblCellMar>
        <w:top w:w="0" w:type="dxa"/>
        <w:left w:w="0" w:type="dxa"/>
        <w:bottom w:w="0" w:type="dxa"/>
        <w:right w:w="0" w:type="dxa"/>
      </w:tblCellMar>
    </w:tblPr>
  </w:style>
  <w:style w:type="table" w:customStyle="1" w:styleId="360">
    <w:name w:val="List Table 6 Colorful - Accent 41"/>
    <w:basedOn w:val="223"/>
    <w:qFormat/>
    <w:uiPriority w:val="99"/>
    <w:tblPr>
      <w:tblCellMar>
        <w:top w:w="0" w:type="dxa"/>
        <w:left w:w="0" w:type="dxa"/>
        <w:bottom w:w="0" w:type="dxa"/>
        <w:right w:w="0" w:type="dxa"/>
      </w:tblCellMar>
    </w:tblPr>
  </w:style>
  <w:style w:type="table" w:customStyle="1" w:styleId="361">
    <w:name w:val="List Table 6 Colorful - Accent 51"/>
    <w:basedOn w:val="223"/>
    <w:qFormat/>
    <w:uiPriority w:val="99"/>
    <w:tblPr>
      <w:tblCellMar>
        <w:top w:w="0" w:type="dxa"/>
        <w:left w:w="0" w:type="dxa"/>
        <w:bottom w:w="0" w:type="dxa"/>
        <w:right w:w="0" w:type="dxa"/>
      </w:tblCellMar>
    </w:tblPr>
  </w:style>
  <w:style w:type="table" w:customStyle="1" w:styleId="362">
    <w:name w:val="List Table 6 Colorful - Accent 61"/>
    <w:basedOn w:val="223"/>
    <w:qFormat/>
    <w:uiPriority w:val="99"/>
    <w:tblPr>
      <w:tblCellMar>
        <w:top w:w="0" w:type="dxa"/>
        <w:left w:w="0" w:type="dxa"/>
        <w:bottom w:w="0" w:type="dxa"/>
        <w:right w:w="0" w:type="dxa"/>
      </w:tblCellMar>
    </w:tblPr>
  </w:style>
  <w:style w:type="table" w:customStyle="1" w:styleId="363">
    <w:name w:val="List Table 7 Colorful1"/>
    <w:basedOn w:val="223"/>
    <w:qFormat/>
    <w:uiPriority w:val="99"/>
    <w:tblPr>
      <w:tblCellMar>
        <w:top w:w="0" w:type="dxa"/>
        <w:left w:w="0" w:type="dxa"/>
        <w:bottom w:w="0" w:type="dxa"/>
        <w:right w:w="0" w:type="dxa"/>
      </w:tblCellMar>
    </w:tblPr>
  </w:style>
  <w:style w:type="table" w:customStyle="1" w:styleId="364">
    <w:name w:val="List Table 7 Colorful - Accent 11"/>
    <w:basedOn w:val="223"/>
    <w:qFormat/>
    <w:uiPriority w:val="99"/>
    <w:tblPr>
      <w:tblCellMar>
        <w:top w:w="0" w:type="dxa"/>
        <w:left w:w="0" w:type="dxa"/>
        <w:bottom w:w="0" w:type="dxa"/>
        <w:right w:w="0" w:type="dxa"/>
      </w:tblCellMar>
    </w:tblPr>
  </w:style>
  <w:style w:type="table" w:customStyle="1" w:styleId="365">
    <w:name w:val="List Table 7 Colorful - Accent 21"/>
    <w:basedOn w:val="223"/>
    <w:qFormat/>
    <w:uiPriority w:val="99"/>
    <w:tblPr>
      <w:tblCellMar>
        <w:top w:w="0" w:type="dxa"/>
        <w:left w:w="0" w:type="dxa"/>
        <w:bottom w:w="0" w:type="dxa"/>
        <w:right w:w="0" w:type="dxa"/>
      </w:tblCellMar>
    </w:tblPr>
  </w:style>
  <w:style w:type="table" w:customStyle="1" w:styleId="366">
    <w:name w:val="List Table 7 Colorful - Accent 31"/>
    <w:basedOn w:val="223"/>
    <w:qFormat/>
    <w:uiPriority w:val="99"/>
    <w:tblPr>
      <w:tblCellMar>
        <w:top w:w="0" w:type="dxa"/>
        <w:left w:w="0" w:type="dxa"/>
        <w:bottom w:w="0" w:type="dxa"/>
        <w:right w:w="0" w:type="dxa"/>
      </w:tblCellMar>
    </w:tblPr>
  </w:style>
  <w:style w:type="table" w:customStyle="1" w:styleId="367">
    <w:name w:val="List Table 7 Colorful - Accent 41"/>
    <w:basedOn w:val="223"/>
    <w:qFormat/>
    <w:uiPriority w:val="99"/>
    <w:tblPr>
      <w:tblCellMar>
        <w:top w:w="0" w:type="dxa"/>
        <w:left w:w="0" w:type="dxa"/>
        <w:bottom w:w="0" w:type="dxa"/>
        <w:right w:w="0" w:type="dxa"/>
      </w:tblCellMar>
    </w:tblPr>
  </w:style>
  <w:style w:type="table" w:customStyle="1" w:styleId="368">
    <w:name w:val="List Table 7 Colorful - Accent 51"/>
    <w:basedOn w:val="223"/>
    <w:qFormat/>
    <w:uiPriority w:val="99"/>
    <w:tblPr>
      <w:tblCellMar>
        <w:top w:w="0" w:type="dxa"/>
        <w:left w:w="0" w:type="dxa"/>
        <w:bottom w:w="0" w:type="dxa"/>
        <w:right w:w="0" w:type="dxa"/>
      </w:tblCellMar>
    </w:tblPr>
  </w:style>
  <w:style w:type="table" w:customStyle="1" w:styleId="369">
    <w:name w:val="List Table 7 Colorful - Accent 61"/>
    <w:basedOn w:val="223"/>
    <w:qFormat/>
    <w:uiPriority w:val="99"/>
    <w:tblPr>
      <w:tblCellMar>
        <w:top w:w="0" w:type="dxa"/>
        <w:left w:w="0" w:type="dxa"/>
        <w:bottom w:w="0" w:type="dxa"/>
        <w:right w:w="0" w:type="dxa"/>
      </w:tblCellMar>
    </w:tblPr>
  </w:style>
  <w:style w:type="table" w:customStyle="1" w:styleId="370">
    <w:name w:val="Lined - Accent"/>
    <w:basedOn w:val="223"/>
    <w:qFormat/>
    <w:uiPriority w:val="99"/>
    <w:rPr>
      <w:color w:val="404040"/>
    </w:rPr>
    <w:tblPr>
      <w:tblCellMar>
        <w:top w:w="0" w:type="dxa"/>
        <w:left w:w="0" w:type="dxa"/>
        <w:bottom w:w="0" w:type="dxa"/>
        <w:right w:w="0" w:type="dxa"/>
      </w:tblCellMar>
    </w:tblPr>
  </w:style>
  <w:style w:type="table" w:customStyle="1" w:styleId="371">
    <w:name w:val="Lined - Accent 1"/>
    <w:basedOn w:val="223"/>
    <w:qFormat/>
    <w:uiPriority w:val="99"/>
    <w:rPr>
      <w:color w:val="404040"/>
    </w:rPr>
    <w:tblPr>
      <w:tblCellMar>
        <w:top w:w="0" w:type="dxa"/>
        <w:left w:w="0" w:type="dxa"/>
        <w:bottom w:w="0" w:type="dxa"/>
        <w:right w:w="0" w:type="dxa"/>
      </w:tblCellMar>
    </w:tblPr>
  </w:style>
  <w:style w:type="table" w:customStyle="1" w:styleId="372">
    <w:name w:val="Lined - Accent 2"/>
    <w:basedOn w:val="223"/>
    <w:qFormat/>
    <w:uiPriority w:val="99"/>
    <w:rPr>
      <w:color w:val="404040"/>
    </w:rPr>
    <w:tblPr>
      <w:tblCellMar>
        <w:top w:w="0" w:type="dxa"/>
        <w:left w:w="0" w:type="dxa"/>
        <w:bottom w:w="0" w:type="dxa"/>
        <w:right w:w="0" w:type="dxa"/>
      </w:tblCellMar>
    </w:tblPr>
  </w:style>
  <w:style w:type="table" w:customStyle="1" w:styleId="373">
    <w:name w:val="Lined - Accent 3"/>
    <w:basedOn w:val="223"/>
    <w:qFormat/>
    <w:uiPriority w:val="99"/>
    <w:rPr>
      <w:color w:val="404040"/>
    </w:rPr>
    <w:tblPr>
      <w:tblCellMar>
        <w:top w:w="0" w:type="dxa"/>
        <w:left w:w="0" w:type="dxa"/>
        <w:bottom w:w="0" w:type="dxa"/>
        <w:right w:w="0" w:type="dxa"/>
      </w:tblCellMar>
    </w:tblPr>
  </w:style>
  <w:style w:type="table" w:customStyle="1" w:styleId="374">
    <w:name w:val="Lined - Accent 4"/>
    <w:basedOn w:val="223"/>
    <w:qFormat/>
    <w:uiPriority w:val="99"/>
    <w:rPr>
      <w:color w:val="404040"/>
    </w:rPr>
    <w:tblPr>
      <w:tblCellMar>
        <w:top w:w="0" w:type="dxa"/>
        <w:left w:w="0" w:type="dxa"/>
        <w:bottom w:w="0" w:type="dxa"/>
        <w:right w:w="0" w:type="dxa"/>
      </w:tblCellMar>
    </w:tblPr>
  </w:style>
  <w:style w:type="table" w:customStyle="1" w:styleId="375">
    <w:name w:val="Lined - Accent 5"/>
    <w:basedOn w:val="223"/>
    <w:qFormat/>
    <w:uiPriority w:val="99"/>
    <w:rPr>
      <w:color w:val="404040"/>
    </w:rPr>
    <w:tblPr>
      <w:tblCellMar>
        <w:top w:w="0" w:type="dxa"/>
        <w:left w:w="0" w:type="dxa"/>
        <w:bottom w:w="0" w:type="dxa"/>
        <w:right w:w="0" w:type="dxa"/>
      </w:tblCellMar>
    </w:tblPr>
  </w:style>
  <w:style w:type="table" w:customStyle="1" w:styleId="376">
    <w:name w:val="Lined - Accent 6"/>
    <w:basedOn w:val="223"/>
    <w:qFormat/>
    <w:uiPriority w:val="99"/>
    <w:rPr>
      <w:color w:val="404040"/>
    </w:rPr>
    <w:tblPr>
      <w:tblCellMar>
        <w:top w:w="0" w:type="dxa"/>
        <w:left w:w="0" w:type="dxa"/>
        <w:bottom w:w="0" w:type="dxa"/>
        <w:right w:w="0" w:type="dxa"/>
      </w:tblCellMar>
    </w:tblPr>
  </w:style>
  <w:style w:type="table" w:customStyle="1" w:styleId="377">
    <w:name w:val="Bordered &amp; Lined - Accent"/>
    <w:basedOn w:val="223"/>
    <w:qFormat/>
    <w:uiPriority w:val="99"/>
    <w:rPr>
      <w:color w:val="404040"/>
    </w:rPr>
    <w:tblPr>
      <w:tblCellMar>
        <w:top w:w="0" w:type="dxa"/>
        <w:left w:w="0" w:type="dxa"/>
        <w:bottom w:w="0" w:type="dxa"/>
        <w:right w:w="0" w:type="dxa"/>
      </w:tblCellMar>
    </w:tblPr>
  </w:style>
  <w:style w:type="table" w:customStyle="1" w:styleId="378">
    <w:name w:val="Bordered &amp; Lined - Accent 1"/>
    <w:basedOn w:val="223"/>
    <w:qFormat/>
    <w:uiPriority w:val="99"/>
    <w:rPr>
      <w:color w:val="404040"/>
    </w:rPr>
    <w:tblPr>
      <w:tblCellMar>
        <w:top w:w="0" w:type="dxa"/>
        <w:left w:w="0" w:type="dxa"/>
        <w:bottom w:w="0" w:type="dxa"/>
        <w:right w:w="0" w:type="dxa"/>
      </w:tblCellMar>
    </w:tblPr>
  </w:style>
  <w:style w:type="table" w:customStyle="1" w:styleId="379">
    <w:name w:val="Bordered &amp; Lined - Accent 2"/>
    <w:basedOn w:val="223"/>
    <w:qFormat/>
    <w:uiPriority w:val="99"/>
    <w:rPr>
      <w:color w:val="404040"/>
    </w:rPr>
    <w:tblPr>
      <w:tblCellMar>
        <w:top w:w="0" w:type="dxa"/>
        <w:left w:w="0" w:type="dxa"/>
        <w:bottom w:w="0" w:type="dxa"/>
        <w:right w:w="0" w:type="dxa"/>
      </w:tblCellMar>
    </w:tblPr>
  </w:style>
  <w:style w:type="table" w:customStyle="1" w:styleId="380">
    <w:name w:val="Bordered &amp; Lined - Accent 3"/>
    <w:basedOn w:val="223"/>
    <w:qFormat/>
    <w:uiPriority w:val="99"/>
    <w:rPr>
      <w:color w:val="404040"/>
    </w:rPr>
    <w:tblPr>
      <w:tblCellMar>
        <w:top w:w="0" w:type="dxa"/>
        <w:left w:w="0" w:type="dxa"/>
        <w:bottom w:w="0" w:type="dxa"/>
        <w:right w:w="0" w:type="dxa"/>
      </w:tblCellMar>
    </w:tblPr>
  </w:style>
  <w:style w:type="table" w:customStyle="1" w:styleId="381">
    <w:name w:val="Bordered &amp; Lined - Accent 4"/>
    <w:basedOn w:val="223"/>
    <w:qFormat/>
    <w:uiPriority w:val="99"/>
    <w:rPr>
      <w:color w:val="404040"/>
    </w:rPr>
    <w:tblPr>
      <w:tblCellMar>
        <w:top w:w="0" w:type="dxa"/>
        <w:left w:w="0" w:type="dxa"/>
        <w:bottom w:w="0" w:type="dxa"/>
        <w:right w:w="0" w:type="dxa"/>
      </w:tblCellMar>
    </w:tblPr>
  </w:style>
  <w:style w:type="table" w:customStyle="1" w:styleId="382">
    <w:name w:val="Bordered &amp; Lined - Accent 5"/>
    <w:basedOn w:val="223"/>
    <w:qFormat/>
    <w:uiPriority w:val="99"/>
    <w:rPr>
      <w:color w:val="404040"/>
    </w:rPr>
    <w:tblPr>
      <w:tblCellMar>
        <w:top w:w="0" w:type="dxa"/>
        <w:left w:w="0" w:type="dxa"/>
        <w:bottom w:w="0" w:type="dxa"/>
        <w:right w:w="0" w:type="dxa"/>
      </w:tblCellMar>
    </w:tblPr>
  </w:style>
  <w:style w:type="table" w:customStyle="1" w:styleId="383">
    <w:name w:val="Bordered &amp; Lined - Accent 6"/>
    <w:basedOn w:val="223"/>
    <w:qFormat/>
    <w:uiPriority w:val="99"/>
    <w:rPr>
      <w:color w:val="404040"/>
    </w:rPr>
    <w:tblPr>
      <w:tblCellMar>
        <w:top w:w="0" w:type="dxa"/>
        <w:left w:w="0" w:type="dxa"/>
        <w:bottom w:w="0" w:type="dxa"/>
        <w:right w:w="0" w:type="dxa"/>
      </w:tblCellMar>
    </w:tblPr>
  </w:style>
  <w:style w:type="table" w:customStyle="1" w:styleId="384">
    <w:name w:val="Bordered"/>
    <w:basedOn w:val="223"/>
    <w:qFormat/>
    <w:uiPriority w:val="99"/>
    <w:tblPr>
      <w:tblCellMar>
        <w:top w:w="0" w:type="dxa"/>
        <w:left w:w="0" w:type="dxa"/>
        <w:bottom w:w="0" w:type="dxa"/>
        <w:right w:w="0" w:type="dxa"/>
      </w:tblCellMar>
    </w:tblPr>
  </w:style>
  <w:style w:type="table" w:customStyle="1" w:styleId="385">
    <w:name w:val="Bordered - Accent 1"/>
    <w:basedOn w:val="223"/>
    <w:qFormat/>
    <w:uiPriority w:val="99"/>
    <w:tblPr>
      <w:tblCellMar>
        <w:top w:w="0" w:type="dxa"/>
        <w:left w:w="0" w:type="dxa"/>
        <w:bottom w:w="0" w:type="dxa"/>
        <w:right w:w="0" w:type="dxa"/>
      </w:tblCellMar>
    </w:tblPr>
  </w:style>
  <w:style w:type="table" w:customStyle="1" w:styleId="386">
    <w:name w:val="Bordered - Accent 2"/>
    <w:basedOn w:val="223"/>
    <w:qFormat/>
    <w:uiPriority w:val="99"/>
    <w:tblPr>
      <w:tblCellMar>
        <w:top w:w="0" w:type="dxa"/>
        <w:left w:w="0" w:type="dxa"/>
        <w:bottom w:w="0" w:type="dxa"/>
        <w:right w:w="0" w:type="dxa"/>
      </w:tblCellMar>
    </w:tblPr>
  </w:style>
  <w:style w:type="table" w:customStyle="1" w:styleId="387">
    <w:name w:val="Bordered - Accent 3"/>
    <w:basedOn w:val="223"/>
    <w:qFormat/>
    <w:uiPriority w:val="99"/>
    <w:tblPr>
      <w:tblCellMar>
        <w:top w:w="0" w:type="dxa"/>
        <w:left w:w="0" w:type="dxa"/>
        <w:bottom w:w="0" w:type="dxa"/>
        <w:right w:w="0" w:type="dxa"/>
      </w:tblCellMar>
    </w:tblPr>
  </w:style>
  <w:style w:type="table" w:customStyle="1" w:styleId="388">
    <w:name w:val="Bordered - Accent 4"/>
    <w:basedOn w:val="223"/>
    <w:qFormat/>
    <w:uiPriority w:val="99"/>
    <w:tblPr>
      <w:tblCellMar>
        <w:top w:w="0" w:type="dxa"/>
        <w:left w:w="0" w:type="dxa"/>
        <w:bottom w:w="0" w:type="dxa"/>
        <w:right w:w="0" w:type="dxa"/>
      </w:tblCellMar>
    </w:tblPr>
  </w:style>
  <w:style w:type="table" w:customStyle="1" w:styleId="389">
    <w:name w:val="Bordered - Accent 5"/>
    <w:basedOn w:val="223"/>
    <w:qFormat/>
    <w:uiPriority w:val="99"/>
    <w:tblPr>
      <w:tblCellMar>
        <w:top w:w="0" w:type="dxa"/>
        <w:left w:w="0" w:type="dxa"/>
        <w:bottom w:w="0" w:type="dxa"/>
        <w:right w:w="0" w:type="dxa"/>
      </w:tblCellMar>
    </w:tblPr>
  </w:style>
  <w:style w:type="table" w:customStyle="1" w:styleId="390">
    <w:name w:val="Bordered - Accent 6"/>
    <w:basedOn w:val="223"/>
    <w:qFormat/>
    <w:uiPriority w:val="99"/>
    <w:tblPr>
      <w:tblCellMar>
        <w:top w:w="0" w:type="dxa"/>
        <w:left w:w="0" w:type="dxa"/>
        <w:bottom w:w="0" w:type="dxa"/>
        <w:right w:w="0" w:type="dxa"/>
      </w:tblCellMar>
    </w:tblPr>
  </w:style>
  <w:style w:type="paragraph" w:customStyle="1" w:styleId="391">
    <w:name w:val="TOC Heading1"/>
    <w:unhideWhenUsed/>
    <w:qFormat/>
    <w:uiPriority w:val="39"/>
    <w:rPr>
      <w:rFonts w:ascii="Times New Roman" w:hAnsi="Times New Roman" w:eastAsia="宋体" w:cs="Times New Roman"/>
      <w:lang w:val="en-US" w:eastAsia="zh-CN" w:bidi="ar-SA"/>
    </w:rPr>
  </w:style>
  <w:style w:type="paragraph" w:customStyle="1" w:styleId="392">
    <w:name w:val="文档正文"/>
    <w:basedOn w:val="1"/>
    <w:qFormat/>
    <w:uiPriority w:val="0"/>
    <w:pPr>
      <w:overflowPunct w:val="0"/>
      <w:topLinePunct/>
      <w:adjustRightInd w:val="0"/>
      <w:snapToGrid w:val="0"/>
      <w:spacing w:line="560" w:lineRule="exact"/>
      <w:ind w:firstLine="200" w:firstLineChars="200"/>
    </w:pPr>
    <w:rPr>
      <w:rFonts w:ascii="仿宋_GB2312" w:hAnsi="仿宋_GB2312" w:eastAsia="仿宋_GB2312"/>
      <w:snapToGrid w:val="0"/>
      <w:sz w:val="32"/>
      <w:szCs w:val="32"/>
    </w:rPr>
  </w:style>
  <w:style w:type="character" w:customStyle="1" w:styleId="393">
    <w:name w:val="16"/>
    <w:basedOn w:val="70"/>
    <w:qFormat/>
    <w:uiPriority w:val="0"/>
    <w:rPr>
      <w:rFonts w:ascii="Times New Roman" w:hAnsi="Times New Roman" w:eastAsia="仿宋_GB2312" w:cs="Times New Roman"/>
      <w:kern w:val="2"/>
      <w:sz w:val="32"/>
      <w:szCs w:val="32"/>
    </w:rPr>
  </w:style>
  <w:style w:type="character" w:customStyle="1" w:styleId="394">
    <w:name w:val="17"/>
    <w:basedOn w:val="70"/>
    <w:qFormat/>
    <w:uiPriority w:val="0"/>
    <w:rPr>
      <w:rFonts w:ascii="Times New Roman" w:hAnsi="Times New Roman" w:eastAsia="方正黑体_GBK" w:cs="Times New Roman"/>
      <w:kern w:val="2"/>
      <w:sz w:val="32"/>
      <w:szCs w:val="32"/>
    </w:rPr>
  </w:style>
  <w:style w:type="paragraph" w:customStyle="1" w:styleId="395">
    <w:name w:val="规划专栏"/>
    <w:basedOn w:val="1"/>
    <w:qFormat/>
    <w:uiPriority w:val="0"/>
    <w:pPr>
      <w:spacing w:line="500" w:lineRule="exact"/>
      <w:ind w:firstLine="560" w:firstLineChars="200"/>
    </w:pPr>
    <w:rPr>
      <w:rFonts w:ascii="仿宋_GB2312" w:hAnsi="宋体" w:eastAsia="仿宋_GB2312"/>
      <w:kern w:val="2"/>
      <w:sz w:val="28"/>
      <w:szCs w:val="28"/>
    </w:rPr>
  </w:style>
  <w:style w:type="paragraph" w:customStyle="1" w:styleId="396">
    <w:name w:val="规划二级标题"/>
    <w:basedOn w:val="1"/>
    <w:qFormat/>
    <w:uiPriority w:val="0"/>
    <w:pPr>
      <w:keepNext/>
      <w:keepLines/>
      <w:adjustRightInd w:val="0"/>
      <w:snapToGrid w:val="0"/>
      <w:spacing w:line="600" w:lineRule="exact"/>
      <w:ind w:firstLine="640" w:firstLineChars="200"/>
      <w:outlineLvl w:val="1"/>
    </w:pPr>
    <w:rPr>
      <w:rFonts w:ascii="Times New Roman" w:hAnsi="Times New Roman" w:eastAsia="楷体_GB2312"/>
      <w:color w:val="000000"/>
      <w:kern w:val="2"/>
      <w:sz w:val="32"/>
      <w:szCs w:val="32"/>
    </w:rPr>
  </w:style>
  <w:style w:type="paragraph" w:customStyle="1" w:styleId="397">
    <w:name w:val="规划正文"/>
    <w:basedOn w:val="1"/>
    <w:qFormat/>
    <w:uiPriority w:val="0"/>
    <w:pPr>
      <w:adjustRightInd w:val="0"/>
      <w:snapToGrid w:val="0"/>
      <w:spacing w:line="600" w:lineRule="exact"/>
      <w:ind w:firstLine="640" w:firstLineChars="200"/>
    </w:pPr>
    <w:rPr>
      <w:rFonts w:eastAsia="仿宋_GB2312"/>
      <w:color w:val="000000"/>
      <w:sz w:val="32"/>
      <w:szCs w:val="32"/>
    </w:rPr>
  </w:style>
  <w:style w:type="paragraph" w:customStyle="1" w:styleId="398">
    <w:name w:val="修订1"/>
    <w:unhideWhenUsed/>
    <w:qFormat/>
    <w:uiPriority w:val="99"/>
    <w:rPr>
      <w:rFonts w:ascii="Calibri" w:hAnsi="Calibri" w:eastAsia="宋体" w:cs="Times New Roman"/>
      <w:sz w:val="21"/>
      <w:szCs w:val="22"/>
      <w:lang w:val="en-US" w:eastAsia="zh-CN" w:bidi="ar-SA"/>
    </w:rPr>
  </w:style>
  <w:style w:type="character" w:customStyle="1" w:styleId="399">
    <w:name w:val="批注框文本 Char"/>
    <w:basedOn w:val="31"/>
    <w:link w:val="17"/>
    <w:semiHidden/>
    <w:uiPriority w:val="99"/>
    <w:rPr>
      <w:rFonts w:ascii="Calibri" w:hAnsi="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5334</Words>
  <Characters>5425</Characters>
  <Lines>39</Lines>
  <Paragraphs>11</Paragraphs>
  <TotalTime>4</TotalTime>
  <ScaleCrop>false</ScaleCrop>
  <LinksUpToDate>false</LinksUpToDate>
  <CharactersWithSpaces>5449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2026-03-23T02:00:00Z</dcterms:created>
  <dc:creator>王</dc:creator>
  <cp:lastModifiedBy>兜兜</cp:lastModifiedBy>
  <dcterms:modified xsi:type="dcterms:W3CDTF">2026-10-10T02:24:28Z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8D57EF54BC5AFC7620A0C96A2F04216B</vt:lpwstr>
  </property>
  <property fmtid="{D5CDD505-2E9C-101B-9397-08002B2CF9AE}" pid="4" name="KSOTemplateDocerSaveRecord">
    <vt:lpwstr>eyJoZGlkIjoiMWIyMmY4MjlmZDg3NzJjYjBmYmFkMGRhNDliMmFhOWEiLCJ1c2VySWQiOiI1NjI1NDI2MjAifQ==</vt:lpwstr>
  </property>
</Properties>
</file>