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E444A">
      <w:pPr>
        <w:pStyle w:val="4"/>
        <w:spacing w:after="218"/>
        <w:rPr>
          <w:highlight w:val="none"/>
        </w:rPr>
      </w:pPr>
      <w:r>
        <w:rPr>
          <w:rFonts w:hint="eastAsia"/>
          <w:highlight w:val="none"/>
        </w:rPr>
        <w:t>附件2</w:t>
      </w:r>
      <w:bookmarkStart w:id="0" w:name="_GoBack"/>
      <w:bookmarkEnd w:id="0"/>
    </w:p>
    <w:p w14:paraId="380F5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第五届“感恩资助心向党 政策宣传我来讲”</w:t>
      </w:r>
    </w:p>
    <w:p w14:paraId="1BE6A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微视频征集展播活动</w:t>
      </w:r>
    </w:p>
    <w:p w14:paraId="4DF6E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优秀指导教师奖拟获奖名单</w:t>
      </w:r>
    </w:p>
    <w:p w14:paraId="693DC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</w:pPr>
    </w:p>
    <w:p w14:paraId="4C4AAD7A">
      <w:pPr>
        <w:keepNext w:val="0"/>
        <w:keepLines w:val="0"/>
        <w:pageBreakBefore w:val="0"/>
        <w:widowControl w:val="0"/>
        <w:tabs>
          <w:tab w:val="left" w:pos="4480"/>
          <w:tab w:val="left" w:pos="5120"/>
          <w:tab w:val="left" w:pos="5440"/>
          <w:tab w:val="left" w:pos="5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西南石油大学</w:t>
      </w:r>
    </w:p>
    <w:p w14:paraId="0A29962D">
      <w:pPr>
        <w:keepNext w:val="0"/>
        <w:keepLines w:val="0"/>
        <w:pageBreakBefore w:val="0"/>
        <w:widowControl w:val="0"/>
        <w:tabs>
          <w:tab w:val="left" w:pos="4480"/>
          <w:tab w:val="left" w:pos="5120"/>
          <w:tab w:val="left" w:pos="5440"/>
          <w:tab w:val="left" w:pos="5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李锦韬、罗朝民、章丽</w:t>
      </w:r>
    </w:p>
    <w:p w14:paraId="33A7D9B0">
      <w:pPr>
        <w:keepNext w:val="0"/>
        <w:keepLines w:val="0"/>
        <w:pageBreakBefore w:val="0"/>
        <w:widowControl w:val="0"/>
        <w:tabs>
          <w:tab w:val="left" w:pos="5440"/>
          <w:tab w:val="left" w:pos="5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成都理工大学</w:t>
      </w:r>
    </w:p>
    <w:p w14:paraId="18E483AA">
      <w:pPr>
        <w:keepNext w:val="0"/>
        <w:keepLines w:val="0"/>
        <w:pageBreakBefore w:val="0"/>
        <w:widowControl w:val="0"/>
        <w:tabs>
          <w:tab w:val="left" w:pos="5440"/>
          <w:tab w:val="left" w:pos="5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张君、胡孙龙、曹茜</w:t>
      </w:r>
    </w:p>
    <w:p w14:paraId="74AEE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西南科技大学</w:t>
      </w:r>
    </w:p>
    <w:p w14:paraId="636EC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何莎莎、方亚男、付靖芸</w:t>
      </w:r>
    </w:p>
    <w:p w14:paraId="761A0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成都信息工程大学</w:t>
      </w:r>
    </w:p>
    <w:p w14:paraId="306F5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熊渠、盛小芳</w:t>
      </w:r>
    </w:p>
    <w:p w14:paraId="001300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四川农业大学</w:t>
      </w:r>
    </w:p>
    <w:p w14:paraId="3B901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张莉、张婷雯、王丽萍、黄焕焕、车亮亮</w:t>
      </w:r>
    </w:p>
    <w:p w14:paraId="0BCF2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西南医科大学</w:t>
      </w:r>
    </w:p>
    <w:p w14:paraId="3814D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阳永连、巫秋虹</w:t>
      </w:r>
    </w:p>
    <w:p w14:paraId="05946919">
      <w:pPr>
        <w:keepNext w:val="0"/>
        <w:keepLines w:val="0"/>
        <w:pageBreakBefore w:val="0"/>
        <w:widowControl w:val="0"/>
        <w:tabs>
          <w:tab w:val="left" w:pos="315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成都中医药大学</w:t>
      </w:r>
    </w:p>
    <w:p w14:paraId="1664D2F3">
      <w:pPr>
        <w:keepNext w:val="0"/>
        <w:keepLines w:val="0"/>
        <w:pageBreakBefore w:val="0"/>
        <w:widowControl w:val="0"/>
        <w:tabs>
          <w:tab w:val="left" w:pos="315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戴宇、阿衣努尔·吾买尔</w:t>
      </w:r>
    </w:p>
    <w:p w14:paraId="47D4B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川北医学院</w:t>
      </w:r>
    </w:p>
    <w:p w14:paraId="35C92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杨涵、刘倩、张德军</w:t>
      </w:r>
    </w:p>
    <w:p w14:paraId="75085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四川师范大学</w:t>
      </w:r>
    </w:p>
    <w:p w14:paraId="6597A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朱培培、蒋蕊、罗梅</w:t>
      </w:r>
    </w:p>
    <w:p w14:paraId="365EC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西华师范大学</w:t>
      </w:r>
    </w:p>
    <w:p w14:paraId="39E35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郑帅、高世宇</w:t>
      </w:r>
    </w:p>
    <w:p w14:paraId="05B9B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绵阳师范学院</w:t>
      </w:r>
    </w:p>
    <w:p w14:paraId="37E7D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喻发美</w:t>
      </w:r>
    </w:p>
    <w:p w14:paraId="69252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四川文理学院</w:t>
      </w:r>
    </w:p>
    <w:p w14:paraId="439B9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邓超</w:t>
      </w:r>
    </w:p>
    <w:p w14:paraId="7AD3BAB3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乐山师范学院</w:t>
      </w:r>
    </w:p>
    <w:p w14:paraId="6B8D8625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熊谦</w:t>
      </w:r>
    </w:p>
    <w:p w14:paraId="792E4332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成都体育学院</w:t>
      </w:r>
    </w:p>
    <w:p w14:paraId="07AFC4CC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丁晓娟、周钰洁</w:t>
      </w:r>
    </w:p>
    <w:p w14:paraId="2E2736C0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成都工业学院</w:t>
      </w:r>
    </w:p>
    <w:p w14:paraId="7922A648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孙婷、肖秀婵</w:t>
      </w:r>
    </w:p>
    <w:p w14:paraId="55CB588C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四川旅游学院</w:t>
      </w:r>
    </w:p>
    <w:p w14:paraId="5DD9C4AB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张雪</w:t>
      </w:r>
    </w:p>
    <w:p w14:paraId="1FF22C58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四川警察学院</w:t>
      </w:r>
    </w:p>
    <w:p w14:paraId="5EA2EDDA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秦晓蓉、王丁磊、任龙、王政</w:t>
      </w:r>
    </w:p>
    <w:p w14:paraId="41ADB8BD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四川工商学院</w:t>
      </w:r>
    </w:p>
    <w:p w14:paraId="543C81C3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刘礼俊、何叶、官凤</w:t>
      </w:r>
    </w:p>
    <w:p w14:paraId="34E4BD4D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成都外国语学院</w:t>
      </w:r>
    </w:p>
    <w:p w14:paraId="698853B5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梁曦、黄郭永康</w:t>
      </w:r>
    </w:p>
    <w:p w14:paraId="2BD2BEBA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成都师范学院</w:t>
      </w:r>
    </w:p>
    <w:p w14:paraId="62D6DEC3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曹冲、任静</w:t>
      </w:r>
    </w:p>
    <w:p w14:paraId="227D8B3E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四川卫生康复职业学院</w:t>
      </w:r>
    </w:p>
    <w:p w14:paraId="7B6FAEE6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谭惠、杨思翥</w:t>
      </w:r>
    </w:p>
    <w:p w14:paraId="31C0521D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四川西南航空职业学院</w:t>
      </w:r>
    </w:p>
    <w:p w14:paraId="78CB4925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黄清豪、杜久钦</w:t>
      </w:r>
    </w:p>
    <w:p w14:paraId="4793BF31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成都工贸职业技术学院</w:t>
      </w:r>
    </w:p>
    <w:p w14:paraId="7F640A7A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叶鸿飞、全敏</w:t>
      </w:r>
    </w:p>
    <w:p w14:paraId="376C0C27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遂宁市教育局</w:t>
      </w:r>
    </w:p>
    <w:p w14:paraId="0938C047">
      <w:pPr>
        <w:keepNext w:val="0"/>
        <w:keepLines w:val="0"/>
        <w:pageBreakBefore w:val="0"/>
        <w:widowControl w:val="0"/>
        <w:tabs>
          <w:tab w:val="left" w:pos="5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郑政、谭吉芸</w:t>
      </w:r>
    </w:p>
    <w:p w14:paraId="3691D9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F651B4"/>
    <w:rsid w:val="2D8E1BA9"/>
    <w:rsid w:val="46F651B4"/>
    <w:rsid w:val="543257A5"/>
    <w:rsid w:val="5CEC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84" w:firstLineChars="200"/>
      <w:jc w:val="both"/>
    </w:pPr>
    <w:rPr>
      <w:rFonts w:hint="default"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附件2字"/>
    <w:basedOn w:val="1"/>
    <w:qFormat/>
    <w:uiPriority w:val="0"/>
    <w:pPr>
      <w:spacing w:after="50"/>
      <w:ind w:firstLine="0" w:firstLineChars="0"/>
    </w:pPr>
    <w:rPr>
      <w:rFonts w:eastAsia="黑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195</Words>
  <Characters>195</Characters>
  <Lines>0</Lines>
  <Paragraphs>0</Paragraphs>
  <TotalTime>10</TotalTime>
  <ScaleCrop>false</ScaleCrop>
  <LinksUpToDate>false</LinksUpToDate>
  <CharactersWithSpaces>196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2026-10-29T01:25:00Z</dcterms:created>
  <dc:creator>凉城以北</dc:creator>
  <cp:lastModifiedBy>胡建伟</cp:lastModifiedBy>
  <dcterms:modified xsi:type="dcterms:W3CDTF">2026-10-30T02:15:11Z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0CE28DA156294CFB88A64B5719631183_13</vt:lpwstr>
  </property>
  <property fmtid="{D5CDD505-2E9C-101B-9397-08002B2CF9AE}" pid="4" name="KSOTemplateDocerSaveRecord">
    <vt:lpwstr>eyJoZGlkIjoiMmExMGFiZTE5Yzc1YjAyNjAzYTg4OTNmMWM3ZmRhZWMiLCJ1c2VySWQiOiI4NjUzODE3OTEifQ==</vt:lpwstr>
  </property>
</Properties>
</file>